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F226" w14:textId="77777777" w:rsidR="00735AE3" w:rsidRPr="009D2BA0" w:rsidRDefault="00735AE3" w:rsidP="00735AE3">
      <w:pPr>
        <w:spacing w:line="360" w:lineRule="auto"/>
        <w:jc w:val="center"/>
        <w:rPr>
          <w:rFonts w:cs="Times New Roman"/>
          <w:sz w:val="40"/>
          <w:szCs w:val="40"/>
        </w:rPr>
      </w:pPr>
      <w:r w:rsidRPr="009D2BA0">
        <w:rPr>
          <w:rFonts w:cs="Times New Roman"/>
          <w:b/>
          <w:bCs/>
          <w:sz w:val="40"/>
          <w:szCs w:val="40"/>
          <w:u w:val="single"/>
        </w:rPr>
        <w:t>STANDARD ASSESSMENT FORM- B</w:t>
      </w:r>
    </w:p>
    <w:p w14:paraId="40389411" w14:textId="77777777" w:rsidR="00735AE3" w:rsidRDefault="00735AE3" w:rsidP="00735AE3">
      <w:pPr>
        <w:rPr>
          <w:rFonts w:cs="Times New Roman"/>
        </w:rPr>
      </w:pPr>
      <w:r w:rsidRPr="009D2BA0">
        <w:rPr>
          <w:rFonts w:cs="Times New Roman"/>
        </w:rPr>
        <w:t xml:space="preserve">                                                  (DEPARTMENTAL INFORMATION)</w:t>
      </w:r>
    </w:p>
    <w:p w14:paraId="31201F07" w14:textId="77777777" w:rsidR="005403F3" w:rsidRPr="009D2BA0" w:rsidRDefault="005403F3" w:rsidP="00735AE3">
      <w:pPr>
        <w:rPr>
          <w:rFonts w:cs="Times New Roman"/>
        </w:rPr>
      </w:pPr>
    </w:p>
    <w:p w14:paraId="5595182E" w14:textId="77777777" w:rsidR="007C06E2" w:rsidRPr="009D2BA0" w:rsidRDefault="00BB7D40" w:rsidP="007C06E2">
      <w:pPr>
        <w:jc w:val="center"/>
        <w:rPr>
          <w:rFonts w:cs="Times New Roman"/>
          <w:b/>
          <w:bCs/>
          <w:sz w:val="40"/>
          <w:szCs w:val="40"/>
        </w:rPr>
      </w:pPr>
      <w:r w:rsidRPr="009D2BA0">
        <w:rPr>
          <w:rFonts w:cs="Times New Roman"/>
          <w:b/>
          <w:bCs/>
          <w:sz w:val="32"/>
          <w:szCs w:val="32"/>
        </w:rPr>
        <w:t>BIOCHEMISTRY</w:t>
      </w:r>
    </w:p>
    <w:p w14:paraId="4DB6EF35" w14:textId="77777777" w:rsidR="008F6F7D" w:rsidRDefault="008F6F7D" w:rsidP="00735AE3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5171A2" w14:paraId="38D16849" w14:textId="77777777" w:rsidTr="005171A2">
        <w:tc>
          <w:tcPr>
            <w:tcW w:w="9141" w:type="dxa"/>
          </w:tcPr>
          <w:p w14:paraId="004897DC" w14:textId="77777777" w:rsidR="005171A2" w:rsidRPr="004E157A" w:rsidRDefault="005171A2" w:rsidP="008B1D7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7BF6741D" w14:textId="77777777" w:rsidR="005171A2" w:rsidRPr="00005998" w:rsidRDefault="005171A2" w:rsidP="008B1D73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Write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4E157A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4E157A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38531873" w14:textId="3288CCB1" w:rsidR="005403F3" w:rsidRDefault="005403F3" w:rsidP="005403F3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45216450" w14:textId="77777777" w:rsidR="005403F3" w:rsidRDefault="005403F3" w:rsidP="005403F3">
      <w:pPr>
        <w:ind w:left="720" w:hanging="360"/>
        <w:jc w:val="both"/>
        <w:rPr>
          <w:rFonts w:cs="Times New Roman"/>
          <w:b/>
          <w:bCs/>
          <w:sz w:val="28"/>
          <w:szCs w:val="28"/>
        </w:rPr>
      </w:pPr>
    </w:p>
    <w:p w14:paraId="4B439D6B" w14:textId="77777777" w:rsidR="00735AE3" w:rsidRPr="009D2BA0" w:rsidRDefault="00735AE3" w:rsidP="00735AE3">
      <w:pPr>
        <w:rPr>
          <w:rFonts w:cs="Times New Roman"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9D2BA0">
        <w:rPr>
          <w:rFonts w:cs="Times New Roman"/>
          <w:b/>
          <w:bCs/>
          <w:sz w:val="28"/>
          <w:szCs w:val="28"/>
        </w:rPr>
        <w:tab/>
      </w:r>
      <w:r w:rsidRPr="009D2BA0">
        <w:rPr>
          <w:rFonts w:cs="Times New Roman"/>
          <w:b/>
          <w:bCs/>
          <w:sz w:val="28"/>
          <w:szCs w:val="28"/>
        </w:rPr>
        <w:t>GENERAL</w:t>
      </w:r>
      <w:r w:rsidRPr="009D2BA0">
        <w:rPr>
          <w:rFonts w:cs="Times New Roman"/>
          <w:sz w:val="28"/>
          <w:szCs w:val="28"/>
        </w:rPr>
        <w:t>:</w:t>
      </w:r>
    </w:p>
    <w:p w14:paraId="7BFAFE24" w14:textId="77777777" w:rsidR="00735AE3" w:rsidRPr="009D2BA0" w:rsidRDefault="00735AE3" w:rsidP="00A50D95">
      <w:pPr>
        <w:pStyle w:val="ListParagraph"/>
        <w:ind w:hanging="540"/>
        <w:rPr>
          <w:rFonts w:cs="Times New Roman"/>
          <w:u w:val="single"/>
        </w:rPr>
      </w:pPr>
    </w:p>
    <w:p w14:paraId="37A83EF4" w14:textId="1AE66DE7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Date o</w:t>
      </w:r>
      <w:r w:rsidR="00D43852">
        <w:rPr>
          <w:rFonts w:cs="Times New Roman"/>
        </w:rPr>
        <w:t xml:space="preserve">f LoP when PG course was first </w:t>
      </w:r>
      <w:r w:rsidR="00B634F3">
        <w:rPr>
          <w:rFonts w:cs="Times New Roman"/>
        </w:rPr>
        <w:t>P</w:t>
      </w:r>
      <w:r>
        <w:rPr>
          <w:rFonts w:cs="Times New Roman"/>
        </w:rPr>
        <w:t>ermitted:  __________</w:t>
      </w:r>
    </w:p>
    <w:p w14:paraId="4C83E5EA" w14:textId="77777777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years since start of PG course:</w:t>
      </w:r>
      <w:r>
        <w:rPr>
          <w:rFonts w:cs="Times New Roman"/>
        </w:rPr>
        <w:tab/>
        <w:t>_________</w:t>
      </w:r>
    </w:p>
    <w:p w14:paraId="5D00AA69" w14:textId="77777777" w:rsidR="00525B5A" w:rsidRDefault="00525B5A" w:rsidP="00525B5A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Name of the Head of Department: _______________</w:t>
      </w:r>
    </w:p>
    <w:p w14:paraId="7B182296" w14:textId="0BA61121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Number of PG </w:t>
      </w:r>
      <w:r w:rsidR="00525B5A">
        <w:rPr>
          <w:rFonts w:cs="Times New Roman"/>
        </w:rPr>
        <w:t>Admissions (</w:t>
      </w:r>
      <w:r>
        <w:rPr>
          <w:rFonts w:cs="Times New Roman"/>
        </w:rPr>
        <w:t>Seats</w:t>
      </w:r>
      <w:r w:rsidR="00525B5A">
        <w:rPr>
          <w:rFonts w:cs="Times New Roman"/>
        </w:rPr>
        <w:t>)</w:t>
      </w:r>
      <w:r>
        <w:rPr>
          <w:rFonts w:cs="Times New Roman"/>
        </w:rPr>
        <w:t>:  _______________</w:t>
      </w:r>
    </w:p>
    <w:p w14:paraId="0E3FB6FE" w14:textId="77777777" w:rsidR="00E604E2" w:rsidRDefault="00E604E2" w:rsidP="00E604E2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Increase of Admissions (</w:t>
      </w:r>
      <w:r w:rsidRPr="00970EFD">
        <w:rPr>
          <w:rFonts w:cs="Times New Roman"/>
        </w:rPr>
        <w:t>Seats</w:t>
      </w:r>
      <w:r>
        <w:rPr>
          <w:rFonts w:cs="Times New Roman"/>
        </w:rPr>
        <w:t>) applied for: _________</w:t>
      </w:r>
    </w:p>
    <w:p w14:paraId="67F3D9DD" w14:textId="77777777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Total number of Units:  __________</w:t>
      </w:r>
    </w:p>
    <w:p w14:paraId="10F9D96A" w14:textId="77777777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>Number of beds in the Department: ____________</w:t>
      </w:r>
    </w:p>
    <w:p w14:paraId="5C168116" w14:textId="77777777" w:rsidR="00D5006A" w:rsidRDefault="00D5006A" w:rsidP="005403F3">
      <w:pPr>
        <w:pStyle w:val="ListParagraph"/>
        <w:numPr>
          <w:ilvl w:val="0"/>
          <w:numId w:val="34"/>
        </w:numPr>
        <w:spacing w:line="36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Number of Units with beds in each unit: </w:t>
      </w:r>
    </w:p>
    <w:tbl>
      <w:tblPr>
        <w:tblW w:w="873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1620"/>
        <w:gridCol w:w="2700"/>
      </w:tblGrid>
      <w:tr w:rsidR="00D5006A" w14:paraId="35CD353E" w14:textId="77777777" w:rsidTr="008F6F7D">
        <w:trPr>
          <w:trHeight w:val="5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111" w14:textId="77777777" w:rsidR="00D5006A" w:rsidRDefault="00D5006A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9E7C" w14:textId="77777777" w:rsidR="00D5006A" w:rsidRDefault="00D5006A">
            <w:pPr>
              <w:spacing w:before="60" w:after="60"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E56" w14:textId="77777777" w:rsidR="00D5006A" w:rsidRDefault="00D5006A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3849" w14:textId="77777777" w:rsidR="00D5006A" w:rsidRDefault="00D5006A">
            <w:pPr>
              <w:spacing w:before="60" w:after="60"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 of beds</w:t>
            </w:r>
          </w:p>
        </w:tc>
      </w:tr>
      <w:tr w:rsidR="00D5006A" w14:paraId="53531F0C" w14:textId="77777777" w:rsidTr="008F6F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5495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F6E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2462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100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D5006A" w14:paraId="25739FC8" w14:textId="77777777" w:rsidTr="008F6F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E53A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20F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0B7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6D9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D5006A" w14:paraId="4B682562" w14:textId="77777777" w:rsidTr="008F6F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732D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60A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EAB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236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  <w:tr w:rsidR="00D5006A" w14:paraId="5C1B53FD" w14:textId="77777777" w:rsidTr="008F6F7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EC6D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AE8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431D" w14:textId="77777777" w:rsidR="00D5006A" w:rsidRDefault="00D5006A">
            <w:pPr>
              <w:spacing w:before="60" w:after="60"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Unit-VIII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C3" w14:textId="77777777" w:rsidR="00D5006A" w:rsidRDefault="00D5006A">
            <w:pPr>
              <w:spacing w:before="60" w:after="60" w:line="254" w:lineRule="auto"/>
              <w:ind w:left="709"/>
              <w:rPr>
                <w:rFonts w:cs="Times New Roman"/>
              </w:rPr>
            </w:pPr>
          </w:p>
        </w:tc>
      </w:tr>
    </w:tbl>
    <w:p w14:paraId="1F71FC0F" w14:textId="77777777" w:rsidR="00D5006A" w:rsidRDefault="00D5006A" w:rsidP="00D5006A">
      <w:pPr>
        <w:rPr>
          <w:rFonts w:cs="Times New Roman"/>
          <w:b/>
          <w:bCs/>
        </w:rPr>
      </w:pPr>
    </w:p>
    <w:p w14:paraId="72DF9B8B" w14:textId="77777777" w:rsidR="00D5006A" w:rsidRDefault="00D5006A" w:rsidP="00D5006A">
      <w:pPr>
        <w:rPr>
          <w:rFonts w:cs="Times New Roman"/>
        </w:rPr>
      </w:pPr>
    </w:p>
    <w:p w14:paraId="075F2A5F" w14:textId="0E08D8B9" w:rsidR="00D5006A" w:rsidRDefault="00EC3424" w:rsidP="008A63D3">
      <w:pPr>
        <w:ind w:left="720" w:hanging="540"/>
        <w:rPr>
          <w:rFonts w:cs="Times New Roman"/>
        </w:rPr>
      </w:pPr>
      <w:r>
        <w:rPr>
          <w:rFonts w:cs="Times New Roman"/>
        </w:rPr>
        <w:t>i</w:t>
      </w:r>
      <w:r w:rsidR="00D5006A">
        <w:rPr>
          <w:rFonts w:cs="Times New Roman"/>
        </w:rPr>
        <w:t xml:space="preserve">. </w:t>
      </w:r>
      <w:r w:rsidR="00D5006A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1968"/>
        <w:gridCol w:w="1170"/>
        <w:gridCol w:w="720"/>
        <w:gridCol w:w="990"/>
      </w:tblGrid>
      <w:tr w:rsidR="00D5006A" w14:paraId="47A83127" w14:textId="77777777" w:rsidTr="00D5006A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030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Date of</w:t>
            </w:r>
          </w:p>
          <w:p w14:paraId="54EA8BAF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44FDA824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522858AD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70DEB864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2B54C279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6DB57665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658BE3BF" w14:textId="77777777" w:rsidR="00D5006A" w:rsidRDefault="00D5006A">
            <w:pPr>
              <w:rPr>
                <w:rFonts w:cs="Times New Roman"/>
                <w:sz w:val="18"/>
                <w:szCs w:val="18"/>
              </w:rPr>
            </w:pPr>
          </w:p>
          <w:p w14:paraId="42ACF552" w14:textId="77777777" w:rsidR="00D5006A" w:rsidRDefault="00D5006A">
            <w:pPr>
              <w:tabs>
                <w:tab w:val="left" w:pos="734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29F4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Purpose of</w:t>
            </w:r>
          </w:p>
          <w:p w14:paraId="04F21CFB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Inspection</w:t>
            </w:r>
          </w:p>
          <w:p w14:paraId="574E8A85" w14:textId="77777777" w:rsidR="00D5006A" w:rsidRDefault="00D5006A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(LoP for starting a course/permission for increase of seats/ Recognition of course/ Recognition of increased seats /Renewal of Recognition/Surprise /Random Inspection/ Compliance Verification inspection/other)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783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Type of Inspection (Physical/ Virtual)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1590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Outcome</w:t>
            </w:r>
          </w:p>
          <w:p w14:paraId="09AE2196" w14:textId="77777777" w:rsidR="00D5006A" w:rsidRDefault="00D5006A">
            <w:pPr>
              <w:ind w:left="54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(LoP received/denied. Permission for increase of seats received/ denied. Recognition of course done/denied. Recognition of increased seats done/denied / Renewal of Recognition done/ denied /other)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3D06" w14:textId="77777777" w:rsidR="00D5006A" w:rsidRDefault="00D5006A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 of seats Increased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FE98" w14:textId="77777777" w:rsidR="00D5006A" w:rsidRDefault="00D5006A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No of seats </w:t>
            </w:r>
          </w:p>
          <w:p w14:paraId="7EE41150" w14:textId="77777777" w:rsidR="00D5006A" w:rsidRDefault="00D5006A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Decreased</w:t>
            </w:r>
          </w:p>
          <w:p w14:paraId="0E793342" w14:textId="77777777" w:rsidR="00D5006A" w:rsidRDefault="00D5006A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4EE" w14:textId="77777777" w:rsidR="00D5006A" w:rsidRDefault="00D5006A">
            <w:pPr>
              <w:ind w:left="54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Order issued based on inspection</w:t>
            </w:r>
          </w:p>
          <w:p w14:paraId="34EB7304" w14:textId="77777777" w:rsidR="00D5006A" w:rsidRDefault="00D5006A">
            <w:pPr>
              <w:ind w:left="54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(Attach copy of all the order issued by NMC/ MCI as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Annexure)</w:t>
            </w:r>
          </w:p>
        </w:tc>
      </w:tr>
      <w:tr w:rsidR="00D5006A" w14:paraId="2CD43242" w14:textId="77777777" w:rsidTr="00D5006A">
        <w:trPr>
          <w:trHeight w:val="5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0B3" w14:textId="77777777" w:rsidR="00D5006A" w:rsidRDefault="00D5006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A1A" w14:textId="77777777" w:rsidR="00D5006A" w:rsidRDefault="00D5006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E54" w14:textId="77777777" w:rsidR="00D5006A" w:rsidRDefault="00D5006A">
            <w:pPr>
              <w:rPr>
                <w:rFonts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FEA" w14:textId="77777777" w:rsidR="00D5006A" w:rsidRDefault="00D5006A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DDA" w14:textId="77777777" w:rsidR="00D5006A" w:rsidRDefault="00D5006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6BA" w14:textId="77777777" w:rsidR="00D5006A" w:rsidRDefault="00D5006A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1F1" w14:textId="77777777" w:rsidR="00D5006A" w:rsidRDefault="00D5006A">
            <w:pPr>
              <w:ind w:left="720" w:hanging="360"/>
              <w:rPr>
                <w:rFonts w:cs="Times New Roman"/>
              </w:rPr>
            </w:pPr>
          </w:p>
        </w:tc>
      </w:tr>
    </w:tbl>
    <w:p w14:paraId="7B07F9D8" w14:textId="2FF40078" w:rsidR="00D5006A" w:rsidRDefault="00EC3424" w:rsidP="00D5006A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j</w:t>
      </w:r>
      <w:r w:rsidR="00D5006A">
        <w:rPr>
          <w:rFonts w:cs="Times New Roman"/>
        </w:rPr>
        <w:t xml:space="preserve">. </w:t>
      </w:r>
      <w:r w:rsidR="00D5006A">
        <w:rPr>
          <w:rFonts w:cs="Times New Roman"/>
        </w:rPr>
        <w:tab/>
        <w:t>Any other Course/observer ship (PDCC, PDF, DNB, M.Sc., PhD, FNB, etc.) permitted/ not permitted by MCI/NMC is being run by the   department?   If so, the details thereof:</w:t>
      </w:r>
    </w:p>
    <w:p w14:paraId="7C08E07B" w14:textId="77777777" w:rsidR="00D5006A" w:rsidRDefault="00D5006A" w:rsidP="00D5006A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042" w:type="dxa"/>
        <w:tblInd w:w="-147" w:type="dxa"/>
        <w:tblLook w:val="04A0" w:firstRow="1" w:lastRow="0" w:firstColumn="1" w:lastColumn="0" w:noHBand="0" w:noVBand="1"/>
      </w:tblPr>
      <w:tblGrid>
        <w:gridCol w:w="4552"/>
        <w:gridCol w:w="3060"/>
        <w:gridCol w:w="2430"/>
      </w:tblGrid>
      <w:tr w:rsidR="00D5006A" w14:paraId="3E851863" w14:textId="77777777" w:rsidTr="00D5006A">
        <w:trPr>
          <w:trHeight w:val="566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930" w14:textId="77777777" w:rsidR="00D5006A" w:rsidRDefault="00D5006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60B" w14:textId="77777777" w:rsidR="00D5006A" w:rsidRDefault="00D5006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Permitted by MCI/NMC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045C" w14:textId="77777777" w:rsidR="00D5006A" w:rsidRDefault="00D5006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         of Admissions per year</w:t>
            </w:r>
          </w:p>
        </w:tc>
      </w:tr>
      <w:tr w:rsidR="00D5006A" w14:paraId="6CA4DFEE" w14:textId="77777777" w:rsidTr="00D5006A">
        <w:trPr>
          <w:trHeight w:val="34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513" w14:textId="77777777" w:rsidR="00D5006A" w:rsidRDefault="00D5006A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7BD7" w14:textId="77777777" w:rsidR="00D5006A" w:rsidRDefault="00D500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AF4" w14:textId="77777777" w:rsidR="00D5006A" w:rsidRDefault="00D5006A">
            <w:pPr>
              <w:ind w:left="851"/>
              <w:rPr>
                <w:rFonts w:cs="Times New Roman"/>
              </w:rPr>
            </w:pPr>
          </w:p>
        </w:tc>
      </w:tr>
      <w:tr w:rsidR="00D5006A" w14:paraId="1A61CE6C" w14:textId="77777777" w:rsidTr="00D5006A">
        <w:trPr>
          <w:trHeight w:val="34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DA2" w14:textId="77777777" w:rsidR="00D5006A" w:rsidRDefault="00D5006A">
            <w:pPr>
              <w:ind w:left="851"/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002F" w14:textId="77777777" w:rsidR="00D5006A" w:rsidRDefault="00D5006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Yes/No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49E" w14:textId="77777777" w:rsidR="00D5006A" w:rsidRDefault="00D5006A">
            <w:pPr>
              <w:ind w:left="851"/>
              <w:rPr>
                <w:rFonts w:cs="Times New Roman"/>
              </w:rPr>
            </w:pPr>
          </w:p>
        </w:tc>
      </w:tr>
    </w:tbl>
    <w:p w14:paraId="3538C3BA" w14:textId="77777777" w:rsidR="00D5006A" w:rsidRDefault="00D5006A" w:rsidP="00D5006A">
      <w:pPr>
        <w:rPr>
          <w:rFonts w:cs="Times New Roman"/>
          <w:b/>
          <w:bCs/>
        </w:rPr>
      </w:pPr>
    </w:p>
    <w:p w14:paraId="753E4849" w14:textId="77777777" w:rsidR="00F64F8E" w:rsidRPr="009D2BA0" w:rsidRDefault="00F64F8E" w:rsidP="00A50D95">
      <w:pPr>
        <w:ind w:left="720" w:hanging="720"/>
        <w:rPr>
          <w:rFonts w:cs="Times New Roman"/>
          <w:b/>
          <w:bCs/>
          <w:sz w:val="28"/>
          <w:szCs w:val="28"/>
        </w:rPr>
      </w:pPr>
    </w:p>
    <w:p w14:paraId="08A0088B" w14:textId="77777777" w:rsidR="00B35145" w:rsidRPr="009D2BA0" w:rsidRDefault="008414EF" w:rsidP="00A50D95">
      <w:pPr>
        <w:ind w:left="720" w:hanging="720"/>
        <w:rPr>
          <w:rFonts w:cs="Times New Roman"/>
          <w:b/>
          <w:bCs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t xml:space="preserve">B. </w:t>
      </w:r>
      <w:r w:rsidR="00532399" w:rsidRPr="009D2BA0">
        <w:rPr>
          <w:rFonts w:cs="Times New Roman"/>
          <w:b/>
          <w:bCs/>
          <w:sz w:val="28"/>
          <w:szCs w:val="28"/>
        </w:rPr>
        <w:tab/>
      </w:r>
      <w:r w:rsidRPr="009D2BA0">
        <w:rPr>
          <w:rFonts w:cs="Times New Roman"/>
          <w:b/>
          <w:bCs/>
          <w:sz w:val="28"/>
          <w:szCs w:val="28"/>
        </w:rPr>
        <w:t>INFRASTRUCTURE OF THE DEPARTMENT</w:t>
      </w:r>
      <w:r w:rsidR="007451F5" w:rsidRPr="009D2BA0">
        <w:rPr>
          <w:rFonts w:cs="Times New Roman"/>
          <w:b/>
          <w:bCs/>
          <w:sz w:val="28"/>
          <w:szCs w:val="28"/>
        </w:rPr>
        <w:t>:</w:t>
      </w:r>
    </w:p>
    <w:p w14:paraId="164CA53A" w14:textId="3410D97D" w:rsidR="00B32056" w:rsidRPr="009D2BA0" w:rsidRDefault="00326893" w:rsidP="008C695A">
      <w:pPr>
        <w:rPr>
          <w:rFonts w:cs="Times New Roman"/>
        </w:rPr>
      </w:pPr>
      <w:r w:rsidRPr="009D2BA0">
        <w:rPr>
          <w:rFonts w:cs="Times New Roman"/>
          <w:b/>
          <w:bCs/>
        </w:rPr>
        <w:t xml:space="preserve">         </w:t>
      </w:r>
    </w:p>
    <w:p w14:paraId="156B7219" w14:textId="463BF271" w:rsidR="00326893" w:rsidRPr="009D2BA0" w:rsidRDefault="00524150" w:rsidP="00B32056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a</w:t>
      </w:r>
      <w:r w:rsidR="008C695A" w:rsidRPr="009D2BA0">
        <w:rPr>
          <w:rFonts w:cs="Times New Roman"/>
          <w:b/>
          <w:bCs/>
        </w:rPr>
        <w:t xml:space="preserve">.  </w:t>
      </w:r>
      <w:r w:rsidR="00B32056" w:rsidRPr="009D2BA0">
        <w:rPr>
          <w:rFonts w:cs="Times New Roman"/>
          <w:b/>
          <w:bCs/>
        </w:rPr>
        <w:tab/>
      </w:r>
      <w:r w:rsidR="00326893" w:rsidRPr="009D2BA0">
        <w:rPr>
          <w:rFonts w:cs="Times New Roman"/>
          <w:b/>
          <w:bCs/>
        </w:rPr>
        <w:t>Department office details:</w:t>
      </w:r>
    </w:p>
    <w:p w14:paraId="5604DC42" w14:textId="77777777" w:rsidR="00326893" w:rsidRPr="009D2BA0" w:rsidRDefault="00326893" w:rsidP="00326893">
      <w:pPr>
        <w:rPr>
          <w:rFonts w:cs="Times New Roman"/>
          <w:sz w:val="20"/>
          <w:szCs w:val="20"/>
        </w:rPr>
      </w:pPr>
    </w:p>
    <w:tbl>
      <w:tblPr>
        <w:tblStyle w:val="TableGrid"/>
        <w:tblW w:w="8732" w:type="dxa"/>
        <w:tblInd w:w="713" w:type="dxa"/>
        <w:tblLook w:val="04A0" w:firstRow="1" w:lastRow="0" w:firstColumn="1" w:lastColumn="0" w:noHBand="0" w:noVBand="1"/>
      </w:tblPr>
      <w:tblGrid>
        <w:gridCol w:w="3242"/>
        <w:gridCol w:w="2790"/>
        <w:gridCol w:w="2700"/>
      </w:tblGrid>
      <w:tr w:rsidR="009D2BA0" w:rsidRPr="009D2BA0" w14:paraId="1712A497" w14:textId="5DD74ECF" w:rsidTr="004E6D8E">
        <w:trPr>
          <w:trHeight w:val="396"/>
        </w:trPr>
        <w:tc>
          <w:tcPr>
            <w:tcW w:w="6032" w:type="dxa"/>
            <w:gridSpan w:val="2"/>
            <w:vAlign w:val="center"/>
          </w:tcPr>
          <w:p w14:paraId="1382AC24" w14:textId="77777777" w:rsidR="00124616" w:rsidRPr="009D2BA0" w:rsidRDefault="0012461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Department Office</w:t>
            </w:r>
          </w:p>
        </w:tc>
        <w:tc>
          <w:tcPr>
            <w:tcW w:w="2700" w:type="dxa"/>
          </w:tcPr>
          <w:p w14:paraId="27F7503D" w14:textId="71E80295" w:rsidR="00124616" w:rsidRPr="009D2BA0" w:rsidRDefault="009B0891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9D2BA0" w:rsidRPr="009D2BA0" w14:paraId="286E1DC4" w14:textId="55CE035C" w:rsidTr="004E6D8E">
        <w:trPr>
          <w:trHeight w:val="396"/>
        </w:trPr>
        <w:tc>
          <w:tcPr>
            <w:tcW w:w="3242" w:type="dxa"/>
          </w:tcPr>
          <w:p w14:paraId="41410195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Department office</w:t>
            </w:r>
          </w:p>
        </w:tc>
        <w:tc>
          <w:tcPr>
            <w:tcW w:w="2790" w:type="dxa"/>
          </w:tcPr>
          <w:p w14:paraId="75E68AF7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5B63BA09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B025EF3" w14:textId="1BE4CE67" w:rsidTr="004E6D8E">
        <w:tc>
          <w:tcPr>
            <w:tcW w:w="3242" w:type="dxa"/>
          </w:tcPr>
          <w:p w14:paraId="2378C1BF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Staff (Steno /Clerk)</w:t>
            </w:r>
            <w:r w:rsidRPr="009D2BA0">
              <w:rPr>
                <w:rFonts w:cs="Times New Roman"/>
              </w:rPr>
              <w:tab/>
            </w:r>
          </w:p>
        </w:tc>
        <w:tc>
          <w:tcPr>
            <w:tcW w:w="2790" w:type="dxa"/>
          </w:tcPr>
          <w:p w14:paraId="6AAD722F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33CF04CF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F88A18F" w14:textId="27F8464D" w:rsidTr="004E6D8E">
        <w:tc>
          <w:tcPr>
            <w:tcW w:w="3242" w:type="dxa"/>
          </w:tcPr>
          <w:p w14:paraId="45015D01" w14:textId="04D0B418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Computer</w:t>
            </w:r>
            <w:r w:rsidR="009B0891" w:rsidRPr="009D2BA0">
              <w:rPr>
                <w:rFonts w:cs="Times New Roman"/>
              </w:rPr>
              <w:t xml:space="preserve"> and related office equipment</w:t>
            </w:r>
          </w:p>
        </w:tc>
        <w:tc>
          <w:tcPr>
            <w:tcW w:w="2790" w:type="dxa"/>
          </w:tcPr>
          <w:p w14:paraId="6059C933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7AADCE49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A185E06" w14:textId="78CFD04F" w:rsidTr="004E6D8E">
        <w:tc>
          <w:tcPr>
            <w:tcW w:w="3242" w:type="dxa"/>
          </w:tcPr>
          <w:p w14:paraId="67AAEAB3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790" w:type="dxa"/>
          </w:tcPr>
          <w:p w14:paraId="22FAC9B1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700" w:type="dxa"/>
          </w:tcPr>
          <w:p w14:paraId="57776866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</w:tbl>
    <w:p w14:paraId="63DBD409" w14:textId="77777777" w:rsidR="00326893" w:rsidRPr="009D2BA0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p w14:paraId="03623E88" w14:textId="77777777" w:rsidR="00326893" w:rsidRPr="009D2BA0" w:rsidRDefault="00326893" w:rsidP="0032689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8760" w:type="dxa"/>
        <w:tblInd w:w="680" w:type="dxa"/>
        <w:tblLook w:val="04A0" w:firstRow="1" w:lastRow="0" w:firstColumn="1" w:lastColumn="0" w:noHBand="0" w:noVBand="1"/>
      </w:tblPr>
      <w:tblGrid>
        <w:gridCol w:w="3275"/>
        <w:gridCol w:w="2790"/>
        <w:gridCol w:w="2695"/>
      </w:tblGrid>
      <w:tr w:rsidR="009D2BA0" w:rsidRPr="009D2BA0" w14:paraId="4FC07109" w14:textId="4C05C7DE" w:rsidTr="004E6D8E">
        <w:tc>
          <w:tcPr>
            <w:tcW w:w="6065" w:type="dxa"/>
            <w:gridSpan w:val="2"/>
            <w:vAlign w:val="center"/>
          </w:tcPr>
          <w:p w14:paraId="6B05920A" w14:textId="77777777" w:rsidR="00124616" w:rsidRPr="009D2BA0" w:rsidRDefault="00124616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Office Space for Teaching Faculty/residents</w:t>
            </w:r>
          </w:p>
        </w:tc>
        <w:tc>
          <w:tcPr>
            <w:tcW w:w="2695" w:type="dxa"/>
          </w:tcPr>
          <w:p w14:paraId="14D167B1" w14:textId="3C33F492" w:rsidR="00124616" w:rsidRPr="009D2BA0" w:rsidRDefault="00524150" w:rsidP="009B6CF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9D2BA0" w:rsidRPr="009D2BA0" w14:paraId="305569AA" w14:textId="4083B530" w:rsidTr="004E6D8E">
        <w:tc>
          <w:tcPr>
            <w:tcW w:w="3275" w:type="dxa"/>
          </w:tcPr>
          <w:p w14:paraId="24BD3339" w14:textId="77777777" w:rsidR="00124616" w:rsidRPr="009D2BA0" w:rsidRDefault="00124616" w:rsidP="009B6CFB">
            <w:pPr>
              <w:spacing w:before="60" w:after="60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Faculty</w:t>
            </w:r>
          </w:p>
        </w:tc>
        <w:tc>
          <w:tcPr>
            <w:tcW w:w="2790" w:type="dxa"/>
          </w:tcPr>
          <w:p w14:paraId="0962DA17" w14:textId="77777777" w:rsidR="00124616" w:rsidRPr="009D2BA0" w:rsidRDefault="00124616" w:rsidP="009B6CFB">
            <w:pPr>
              <w:spacing w:before="60" w:after="60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Available/not available</w:t>
            </w:r>
          </w:p>
        </w:tc>
        <w:tc>
          <w:tcPr>
            <w:tcW w:w="2695" w:type="dxa"/>
          </w:tcPr>
          <w:p w14:paraId="17CABBA5" w14:textId="508A7E6D" w:rsidR="00124616" w:rsidRPr="009D2BA0" w:rsidRDefault="00124616" w:rsidP="009B6CFB">
            <w:pPr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9D2BA0" w:rsidRPr="009D2BA0" w14:paraId="65F7EB04" w14:textId="578D6E2D" w:rsidTr="004E6D8E">
        <w:tc>
          <w:tcPr>
            <w:tcW w:w="3275" w:type="dxa"/>
          </w:tcPr>
          <w:p w14:paraId="57C37945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Head of the Department</w:t>
            </w:r>
          </w:p>
        </w:tc>
        <w:tc>
          <w:tcPr>
            <w:tcW w:w="2790" w:type="dxa"/>
          </w:tcPr>
          <w:p w14:paraId="01103618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67C887E4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8311D19" w14:textId="131223FA" w:rsidTr="004E6D8E">
        <w:tc>
          <w:tcPr>
            <w:tcW w:w="3275" w:type="dxa"/>
          </w:tcPr>
          <w:p w14:paraId="72FFF069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Professors</w:t>
            </w:r>
          </w:p>
        </w:tc>
        <w:tc>
          <w:tcPr>
            <w:tcW w:w="2790" w:type="dxa"/>
          </w:tcPr>
          <w:p w14:paraId="5FB6F064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39FAE1BF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569CD07C" w14:textId="68B33181" w:rsidTr="004E6D8E">
        <w:tc>
          <w:tcPr>
            <w:tcW w:w="3275" w:type="dxa"/>
          </w:tcPr>
          <w:p w14:paraId="5F3609B8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Associate Professors</w:t>
            </w:r>
          </w:p>
        </w:tc>
        <w:tc>
          <w:tcPr>
            <w:tcW w:w="2790" w:type="dxa"/>
          </w:tcPr>
          <w:p w14:paraId="371FB62E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3D7F08E4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4C441B5" w14:textId="4D84E34D" w:rsidTr="004E6D8E">
        <w:tc>
          <w:tcPr>
            <w:tcW w:w="3275" w:type="dxa"/>
          </w:tcPr>
          <w:p w14:paraId="58F713B7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Assistant Professor</w:t>
            </w:r>
          </w:p>
        </w:tc>
        <w:tc>
          <w:tcPr>
            <w:tcW w:w="2790" w:type="dxa"/>
          </w:tcPr>
          <w:p w14:paraId="19BC3830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7E10DDF5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D8B4926" w14:textId="681FE9CD" w:rsidTr="004E6D8E">
        <w:tc>
          <w:tcPr>
            <w:tcW w:w="3275" w:type="dxa"/>
          </w:tcPr>
          <w:p w14:paraId="5819A667" w14:textId="0245F425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Senior residents room </w:t>
            </w:r>
          </w:p>
        </w:tc>
        <w:tc>
          <w:tcPr>
            <w:tcW w:w="2790" w:type="dxa"/>
          </w:tcPr>
          <w:p w14:paraId="6B119B9A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2B594999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573D24FB" w14:textId="1B692A2E" w:rsidTr="004E6D8E">
        <w:tc>
          <w:tcPr>
            <w:tcW w:w="3275" w:type="dxa"/>
          </w:tcPr>
          <w:p w14:paraId="0382075B" w14:textId="5227A8E2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PG room </w:t>
            </w:r>
          </w:p>
        </w:tc>
        <w:tc>
          <w:tcPr>
            <w:tcW w:w="2790" w:type="dxa"/>
          </w:tcPr>
          <w:p w14:paraId="2E60EBA7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Available/not available</w:t>
            </w:r>
          </w:p>
        </w:tc>
        <w:tc>
          <w:tcPr>
            <w:tcW w:w="2695" w:type="dxa"/>
          </w:tcPr>
          <w:p w14:paraId="2C83F802" w14:textId="77777777" w:rsidR="00124616" w:rsidRPr="009D2BA0" w:rsidRDefault="00124616" w:rsidP="009B6CFB">
            <w:pPr>
              <w:spacing w:before="60" w:after="60"/>
              <w:rPr>
                <w:rFonts w:cs="Times New Roman"/>
              </w:rPr>
            </w:pPr>
          </w:p>
        </w:tc>
      </w:tr>
    </w:tbl>
    <w:p w14:paraId="5FC09DAE" w14:textId="77777777" w:rsidR="00B35145" w:rsidRDefault="00B35145" w:rsidP="00735AE3">
      <w:pPr>
        <w:rPr>
          <w:rFonts w:cs="Times New Roman"/>
          <w:b/>
          <w:bCs/>
        </w:rPr>
      </w:pPr>
    </w:p>
    <w:p w14:paraId="6328D2F6" w14:textId="77777777" w:rsidR="00D5006A" w:rsidRPr="009D2BA0" w:rsidRDefault="00D5006A" w:rsidP="00735AE3">
      <w:pPr>
        <w:rPr>
          <w:rFonts w:cs="Times New Roman"/>
          <w:b/>
          <w:bCs/>
        </w:rPr>
      </w:pPr>
    </w:p>
    <w:p w14:paraId="7B6DF6A5" w14:textId="187ABD97" w:rsidR="00735AE3" w:rsidRPr="009D2BA0" w:rsidRDefault="00E026CD" w:rsidP="003B2C25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 xml:space="preserve"> </w:t>
      </w:r>
      <w:r w:rsidR="00524150" w:rsidRPr="009D2BA0">
        <w:rPr>
          <w:rFonts w:cs="Times New Roman"/>
          <w:b/>
          <w:bCs/>
        </w:rPr>
        <w:t>b</w:t>
      </w:r>
      <w:r w:rsidR="003B2C25" w:rsidRPr="009D2BA0">
        <w:rPr>
          <w:rFonts w:cs="Times New Roman"/>
          <w:b/>
          <w:bCs/>
        </w:rPr>
        <w:t>.</w:t>
      </w:r>
      <w:r w:rsidR="003B2C25" w:rsidRPr="009D2BA0">
        <w:rPr>
          <w:rFonts w:cs="Times New Roman"/>
          <w:b/>
          <w:bCs/>
        </w:rPr>
        <w:tab/>
      </w:r>
      <w:r w:rsidR="00D5006A">
        <w:rPr>
          <w:rFonts w:cs="Times New Roman"/>
          <w:b/>
          <w:bCs/>
        </w:rPr>
        <w:t>Seminar R</w:t>
      </w:r>
      <w:r w:rsidR="0068799B" w:rsidRPr="009D2BA0">
        <w:rPr>
          <w:rFonts w:cs="Times New Roman"/>
          <w:b/>
          <w:bCs/>
        </w:rPr>
        <w:t>oom</w:t>
      </w:r>
      <w:r w:rsidR="00D5006A">
        <w:rPr>
          <w:rFonts w:cs="Times New Roman"/>
          <w:b/>
          <w:bCs/>
        </w:rPr>
        <w:t>:</w:t>
      </w:r>
    </w:p>
    <w:p w14:paraId="449C215C" w14:textId="77777777" w:rsidR="008C695A" w:rsidRPr="009D2BA0" w:rsidRDefault="003B2C25" w:rsidP="003B2C25">
      <w:pPr>
        <w:spacing w:line="360" w:lineRule="auto"/>
        <w:rPr>
          <w:rFonts w:cs="Times New Roman"/>
        </w:rPr>
      </w:pPr>
      <w:r w:rsidRPr="009D2BA0">
        <w:rPr>
          <w:rFonts w:cs="Times New Roman"/>
          <w:b/>
          <w:bCs/>
        </w:rPr>
        <w:t xml:space="preserve">        </w:t>
      </w:r>
      <w:r w:rsidRPr="009D2BA0">
        <w:rPr>
          <w:rFonts w:cs="Times New Roman"/>
          <w:b/>
          <w:bCs/>
        </w:rPr>
        <w:tab/>
      </w:r>
      <w:r w:rsidR="00853B0B" w:rsidRPr="009D2BA0">
        <w:rPr>
          <w:rFonts w:cs="Times New Roman"/>
        </w:rPr>
        <w:t>S</w:t>
      </w:r>
      <w:r w:rsidRPr="009D2BA0">
        <w:rPr>
          <w:rFonts w:cs="Times New Roman"/>
        </w:rPr>
        <w:t xml:space="preserve">pace and facility: </w:t>
      </w:r>
      <w:r w:rsidRPr="009D2BA0">
        <w:rPr>
          <w:rFonts w:cs="Times New Roman"/>
        </w:rPr>
        <w:tab/>
      </w:r>
      <w:r w:rsidR="0032404E" w:rsidRPr="009D2BA0">
        <w:rPr>
          <w:rFonts w:cs="Times New Roman"/>
        </w:rPr>
        <w:tab/>
      </w:r>
      <w:r w:rsidRPr="009D2BA0">
        <w:rPr>
          <w:rFonts w:cs="Times New Roman"/>
        </w:rPr>
        <w:t>Adequate/ Not A</w:t>
      </w:r>
      <w:r w:rsidR="008C695A" w:rsidRPr="009D2BA0">
        <w:rPr>
          <w:rFonts w:cs="Times New Roman"/>
        </w:rPr>
        <w:t>dequate</w:t>
      </w:r>
    </w:p>
    <w:p w14:paraId="34B8A55B" w14:textId="134531B6" w:rsidR="00DC1551" w:rsidRPr="009D2BA0" w:rsidRDefault="003B2C25" w:rsidP="003B2C25">
      <w:pPr>
        <w:spacing w:line="360" w:lineRule="auto"/>
        <w:rPr>
          <w:rFonts w:cs="Times New Roman"/>
        </w:rPr>
      </w:pPr>
      <w:r w:rsidRPr="009D2BA0">
        <w:rPr>
          <w:rFonts w:cs="Times New Roman"/>
        </w:rPr>
        <w:t xml:space="preserve">         </w:t>
      </w:r>
      <w:r w:rsidRPr="009D2BA0">
        <w:rPr>
          <w:rFonts w:cs="Times New Roman"/>
        </w:rPr>
        <w:tab/>
      </w:r>
      <w:r w:rsidR="00DC1551" w:rsidRPr="009D2BA0">
        <w:rPr>
          <w:rFonts w:cs="Times New Roman"/>
        </w:rPr>
        <w:t>Internet facility</w:t>
      </w:r>
      <w:r w:rsidRPr="009D2BA0">
        <w:rPr>
          <w:rFonts w:cs="Times New Roman"/>
        </w:rPr>
        <w:t>:</w:t>
      </w:r>
      <w:r w:rsidR="009B0891" w:rsidRPr="009D2BA0">
        <w:rPr>
          <w:rFonts w:cs="Times New Roman"/>
        </w:rPr>
        <w:tab/>
      </w:r>
      <w:r w:rsidR="009B0891" w:rsidRPr="009D2BA0">
        <w:rPr>
          <w:rFonts w:cs="Times New Roman"/>
        </w:rPr>
        <w:tab/>
        <w:t>Available/not available</w:t>
      </w:r>
    </w:p>
    <w:p w14:paraId="2A7D076D" w14:textId="7A04E59E" w:rsidR="009B0891" w:rsidRPr="009D2BA0" w:rsidRDefault="003B2C25" w:rsidP="008521FF">
      <w:pPr>
        <w:spacing w:line="360" w:lineRule="auto"/>
        <w:rPr>
          <w:rFonts w:cs="Times New Roman"/>
        </w:rPr>
      </w:pPr>
      <w:r w:rsidRPr="009D2BA0">
        <w:rPr>
          <w:rFonts w:cs="Times New Roman"/>
        </w:rPr>
        <w:t xml:space="preserve">         </w:t>
      </w:r>
      <w:r w:rsidRPr="009D2BA0">
        <w:rPr>
          <w:rFonts w:cs="Times New Roman"/>
        </w:rPr>
        <w:tab/>
      </w:r>
      <w:r w:rsidR="008521FF" w:rsidRPr="009D2BA0">
        <w:rPr>
          <w:rFonts w:cs="Times New Roman"/>
        </w:rPr>
        <w:t xml:space="preserve">Audiovisual </w:t>
      </w:r>
      <w:r w:rsidR="009B0891" w:rsidRPr="009D2BA0">
        <w:rPr>
          <w:rFonts w:cs="Times New Roman"/>
        </w:rPr>
        <w:t>equipment</w:t>
      </w:r>
      <w:r w:rsidR="00DF271C">
        <w:rPr>
          <w:rFonts w:cs="Times New Roman"/>
        </w:rPr>
        <w:t xml:space="preserve"> details</w:t>
      </w:r>
      <w:r w:rsidR="00524150" w:rsidRPr="009D2BA0">
        <w:rPr>
          <w:rFonts w:cs="Times New Roman"/>
        </w:rPr>
        <w:t>:</w:t>
      </w:r>
      <w:r w:rsidR="009B0891" w:rsidRPr="009D2BA0">
        <w:rPr>
          <w:rFonts w:cs="Times New Roman"/>
        </w:rPr>
        <w:tab/>
      </w:r>
    </w:p>
    <w:p w14:paraId="34CCF90C" w14:textId="77777777" w:rsidR="00EE2270" w:rsidRDefault="00EE2270" w:rsidP="008A1585">
      <w:pPr>
        <w:pStyle w:val="ListParagraph"/>
        <w:ind w:left="360"/>
        <w:rPr>
          <w:rFonts w:cs="Times New Roman"/>
        </w:rPr>
      </w:pPr>
    </w:p>
    <w:p w14:paraId="28234F7E" w14:textId="5C68DAD5" w:rsidR="00897343" w:rsidRPr="009D2BA0" w:rsidRDefault="00524150" w:rsidP="00897343">
      <w:pPr>
        <w:pStyle w:val="ListParagraph"/>
        <w:ind w:hanging="360"/>
        <w:rPr>
          <w:rFonts w:cs="Times New Roman"/>
        </w:rPr>
      </w:pPr>
      <w:r w:rsidRPr="009D2BA0">
        <w:rPr>
          <w:rFonts w:cs="Times New Roman"/>
          <w:b/>
          <w:bCs/>
        </w:rPr>
        <w:lastRenderedPageBreak/>
        <w:t>c</w:t>
      </w:r>
      <w:r w:rsidR="00897343" w:rsidRPr="009D2BA0">
        <w:rPr>
          <w:rFonts w:cs="Times New Roman"/>
          <w:b/>
          <w:bCs/>
        </w:rPr>
        <w:t>.</w:t>
      </w:r>
      <w:r w:rsidR="00897343" w:rsidRPr="009D2BA0">
        <w:rPr>
          <w:rFonts w:cs="Times New Roman"/>
          <w:b/>
          <w:bCs/>
        </w:rPr>
        <w:tab/>
        <w:t>Library facility pertaining to the Department/Speciality (Combined Departmental and Central Library data):</w:t>
      </w:r>
    </w:p>
    <w:p w14:paraId="6DAD4CAB" w14:textId="77777777" w:rsidR="00897343" w:rsidRPr="009D2BA0" w:rsidRDefault="00897343" w:rsidP="008A1585">
      <w:pPr>
        <w:pStyle w:val="ListParagraph"/>
        <w:ind w:left="36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9D2BA0" w:rsidRPr="009D2BA0" w14:paraId="2A5B00B0" w14:textId="77777777" w:rsidTr="008A63D3">
        <w:tc>
          <w:tcPr>
            <w:tcW w:w="3960" w:type="dxa"/>
            <w:tcBorders>
              <w:bottom w:val="single" w:sz="4" w:space="0" w:color="auto"/>
            </w:tcBorders>
          </w:tcPr>
          <w:p w14:paraId="2C63294B" w14:textId="77777777" w:rsidR="00897343" w:rsidRPr="009D2BA0" w:rsidRDefault="00897343" w:rsidP="0089734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333EEBF" w14:textId="77777777" w:rsidR="00897343" w:rsidRPr="009D2BA0" w:rsidRDefault="00897343" w:rsidP="00897343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9D2BA0">
              <w:rPr>
                <w:rFonts w:cs="Times New Roman"/>
                <w:b/>
                <w:bCs/>
              </w:rPr>
              <w:t>Details</w:t>
            </w:r>
          </w:p>
        </w:tc>
      </w:tr>
      <w:tr w:rsidR="009D2BA0" w:rsidRPr="009D2BA0" w14:paraId="1A1C36FB" w14:textId="77777777" w:rsidTr="008A63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79D" w14:textId="77777777" w:rsidR="00897343" w:rsidRPr="009D2BA0" w:rsidRDefault="00897343" w:rsidP="00897343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Number of Books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3F0" w14:textId="77777777" w:rsidR="00897343" w:rsidRPr="009D2BA0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D2BA0" w:rsidRPr="009D2BA0" w14:paraId="6CE7D3E7" w14:textId="77777777" w:rsidTr="008A63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669" w14:textId="50B3DD4C" w:rsidR="00897343" w:rsidRPr="009D2BA0" w:rsidRDefault="00897343" w:rsidP="00524150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>Total  books purchased in the last three years</w:t>
            </w:r>
            <w:r w:rsidR="00524150" w:rsidRPr="009D2BA0">
              <w:rPr>
                <w:rFonts w:cs="Times New Roman"/>
              </w:rPr>
              <w:t xml:space="preserve"> </w:t>
            </w:r>
            <w:r w:rsidRPr="009D2BA0">
              <w:rPr>
                <w:rFonts w:cs="Times New Roman"/>
              </w:rPr>
              <w:t>(attach list as Annexure</w:t>
            </w:r>
            <w:r w:rsidR="00524150" w:rsidRPr="009D2BA0">
              <w:rPr>
                <w:rFonts w:cs="Times New Roman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213" w14:textId="77777777" w:rsidR="00897343" w:rsidRPr="009D2BA0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D2BA0" w:rsidRPr="009D2BA0" w14:paraId="674FBCAC" w14:textId="77777777" w:rsidTr="008A63D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D2E" w14:textId="6A8A25B0" w:rsidR="00897343" w:rsidRPr="009D2BA0" w:rsidRDefault="00897343" w:rsidP="00897343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Total </w:t>
            </w:r>
            <w:r w:rsidR="008C51A5" w:rsidRPr="009D2BA0">
              <w:rPr>
                <w:rFonts w:cs="Times New Roman"/>
              </w:rPr>
              <w:t xml:space="preserve">number of </w:t>
            </w:r>
            <w:r w:rsidRPr="009D2BA0">
              <w:rPr>
                <w:rFonts w:cs="Times New Roman"/>
              </w:rPr>
              <w:t>Indian Journals available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5B8" w14:textId="77777777" w:rsidR="00897343" w:rsidRPr="009D2BA0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D2BA0" w:rsidRPr="009D2BA0" w14:paraId="01FEDA25" w14:textId="77777777" w:rsidTr="008A63D3">
        <w:tc>
          <w:tcPr>
            <w:tcW w:w="3960" w:type="dxa"/>
            <w:tcBorders>
              <w:top w:val="single" w:sz="4" w:space="0" w:color="auto"/>
            </w:tcBorders>
          </w:tcPr>
          <w:p w14:paraId="7906019A" w14:textId="6020ABF7" w:rsidR="00897343" w:rsidRPr="009D2BA0" w:rsidRDefault="00897343" w:rsidP="00897343">
            <w:pPr>
              <w:spacing w:line="360" w:lineRule="auto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Total </w:t>
            </w:r>
            <w:r w:rsidR="008C51A5" w:rsidRPr="009D2BA0">
              <w:rPr>
                <w:rFonts w:cs="Times New Roman"/>
              </w:rPr>
              <w:t xml:space="preserve">number of </w:t>
            </w:r>
            <w:r w:rsidRPr="009D2BA0">
              <w:rPr>
                <w:rFonts w:cs="Times New Roman"/>
              </w:rPr>
              <w:t>Foreign Journals available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76785918" w14:textId="77777777" w:rsidR="00897343" w:rsidRPr="009D2BA0" w:rsidRDefault="00897343" w:rsidP="00897343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1DC6ED0D" w14:textId="77777777" w:rsidR="00897343" w:rsidRDefault="00897343" w:rsidP="008A1585">
      <w:pPr>
        <w:pStyle w:val="ListParagraph"/>
        <w:ind w:left="360"/>
        <w:rPr>
          <w:rFonts w:cs="Times New Roman"/>
        </w:rPr>
      </w:pPr>
    </w:p>
    <w:p w14:paraId="083D546B" w14:textId="1180994C" w:rsidR="00610B2B" w:rsidRDefault="00610B2B" w:rsidP="00D43852">
      <w:pPr>
        <w:pStyle w:val="ListParagraph"/>
        <w:rPr>
          <w:rFonts w:cs="Times New Roman"/>
        </w:rPr>
      </w:pPr>
      <w:r w:rsidRPr="009D2BA0">
        <w:rPr>
          <w:rFonts w:cs="Times New Roman"/>
        </w:rPr>
        <w:t>Internet Facility</w:t>
      </w:r>
      <w:r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D2BA0">
        <w:rPr>
          <w:rFonts w:cs="Times New Roman"/>
        </w:rPr>
        <w:t xml:space="preserve"> Yes/No</w:t>
      </w:r>
    </w:p>
    <w:p w14:paraId="33489152" w14:textId="0D85A27F" w:rsidR="00610B2B" w:rsidRDefault="00610B2B" w:rsidP="00D43852">
      <w:pPr>
        <w:pStyle w:val="ListParagraph"/>
        <w:rPr>
          <w:rFonts w:cs="Times New Roman"/>
        </w:rPr>
      </w:pPr>
      <w:r w:rsidRPr="009D2BA0">
        <w:rPr>
          <w:rFonts w:cs="Times New Roman"/>
        </w:rPr>
        <w:t>Central Library Timing</w:t>
      </w:r>
      <w:r>
        <w:rPr>
          <w:rFonts w:cs="Times New Roman"/>
        </w:rPr>
        <w:t>: _____________</w:t>
      </w:r>
    </w:p>
    <w:p w14:paraId="4D793DA2" w14:textId="5AB7AA37" w:rsidR="00610B2B" w:rsidRPr="009D2BA0" w:rsidRDefault="00610B2B" w:rsidP="00D43852">
      <w:pPr>
        <w:pStyle w:val="ListParagraph"/>
        <w:rPr>
          <w:rFonts w:cs="Times New Roman"/>
        </w:rPr>
      </w:pPr>
      <w:r w:rsidRPr="009D2BA0">
        <w:rPr>
          <w:rFonts w:cs="Times New Roman"/>
        </w:rPr>
        <w:t>Central Reading Room Timing</w:t>
      </w:r>
      <w:r>
        <w:rPr>
          <w:rFonts w:cs="Times New Roman"/>
        </w:rPr>
        <w:t>: ____________</w:t>
      </w:r>
    </w:p>
    <w:p w14:paraId="7380CB42" w14:textId="77777777" w:rsidR="00897343" w:rsidRPr="009D2BA0" w:rsidRDefault="00897343" w:rsidP="008A1585">
      <w:pPr>
        <w:pStyle w:val="ListParagraph"/>
        <w:ind w:left="360"/>
        <w:rPr>
          <w:rFonts w:cs="Times New Roman"/>
        </w:rPr>
      </w:pPr>
    </w:p>
    <w:p w14:paraId="2F02A461" w14:textId="3925CF40" w:rsidR="00897343" w:rsidRPr="009D2BA0" w:rsidRDefault="00897343" w:rsidP="00CB08AA">
      <w:pPr>
        <w:widowControl w:val="0"/>
        <w:ind w:left="72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Journal details</w:t>
      </w:r>
      <w:r w:rsidR="00104F19" w:rsidRPr="009D2BA0">
        <w:rPr>
          <w:rFonts w:cs="Times New Roman"/>
          <w:b/>
          <w:bCs/>
        </w:rPr>
        <w:t xml:space="preserve"> (relevant to Biochemistry available in the department library or Central Library) – separate list may be attached.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800"/>
        <w:gridCol w:w="1800"/>
        <w:gridCol w:w="1800"/>
      </w:tblGrid>
      <w:tr w:rsidR="009D2BA0" w:rsidRPr="009D2BA0" w14:paraId="76EBD476" w14:textId="77777777" w:rsidTr="008A63D3">
        <w:tc>
          <w:tcPr>
            <w:tcW w:w="3420" w:type="dxa"/>
          </w:tcPr>
          <w:p w14:paraId="1368EB64" w14:textId="77777777" w:rsidR="00897343" w:rsidRPr="009D2BA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3B1B201D" w14:textId="77777777" w:rsidR="00897343" w:rsidRPr="009D2BA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1AABC8A3" w14:textId="77777777" w:rsidR="00897343" w:rsidRPr="009D2BA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4B3CCF5C" w14:textId="77777777" w:rsidR="00897343" w:rsidRPr="009D2BA0" w:rsidRDefault="00897343" w:rsidP="00897343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9D2BA0" w:rsidRPr="009D2BA0" w14:paraId="0896DFB0" w14:textId="77777777" w:rsidTr="008A63D3">
        <w:tc>
          <w:tcPr>
            <w:tcW w:w="3420" w:type="dxa"/>
          </w:tcPr>
          <w:p w14:paraId="50429D1D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26925141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643FDC8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96BD353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9D2BA0" w:rsidRPr="009D2BA0" w14:paraId="207138C4" w14:textId="77777777" w:rsidTr="008A63D3">
        <w:tc>
          <w:tcPr>
            <w:tcW w:w="3420" w:type="dxa"/>
          </w:tcPr>
          <w:p w14:paraId="1F100FD2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63BBD8F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CE401B8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222E9D4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97343" w:rsidRPr="009D2BA0" w14:paraId="72C7EC98" w14:textId="77777777" w:rsidTr="008A63D3">
        <w:tc>
          <w:tcPr>
            <w:tcW w:w="3420" w:type="dxa"/>
          </w:tcPr>
          <w:p w14:paraId="329B8D5F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48B4B02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EC948DE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AFD4EE1" w14:textId="77777777" w:rsidR="00897343" w:rsidRPr="009D2BA0" w:rsidRDefault="00897343" w:rsidP="003852D7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129B5AD4" w14:textId="1CDB37FC" w:rsidR="00B17DB4" w:rsidRPr="009D2BA0" w:rsidRDefault="00B17DB4" w:rsidP="00B17DB4">
      <w:pPr>
        <w:rPr>
          <w:rFonts w:cs="Times New Roman"/>
        </w:rPr>
      </w:pPr>
    </w:p>
    <w:p w14:paraId="2A4138E0" w14:textId="6591674E" w:rsidR="008A1585" w:rsidRDefault="00524150" w:rsidP="00234070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d</w:t>
      </w:r>
      <w:r w:rsidR="00234070" w:rsidRPr="009D2BA0">
        <w:rPr>
          <w:rFonts w:cs="Times New Roman"/>
          <w:b/>
          <w:bCs/>
        </w:rPr>
        <w:t>.</w:t>
      </w:r>
      <w:r w:rsidR="00234070" w:rsidRPr="009D2BA0">
        <w:rPr>
          <w:rFonts w:cs="Times New Roman"/>
          <w:b/>
          <w:bCs/>
        </w:rPr>
        <w:tab/>
      </w:r>
      <w:r w:rsidR="008A1585" w:rsidRPr="009D2BA0">
        <w:rPr>
          <w:rFonts w:cs="Times New Roman"/>
          <w:b/>
          <w:bCs/>
        </w:rPr>
        <w:t>Departmental Research Lab: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790"/>
        <w:gridCol w:w="2160"/>
      </w:tblGrid>
      <w:tr w:rsidR="00F64F8E" w:rsidRPr="00F64F8E" w14:paraId="1BEF7E05" w14:textId="77777777" w:rsidTr="008A63D3">
        <w:trPr>
          <w:trHeight w:val="368"/>
        </w:trPr>
        <w:tc>
          <w:tcPr>
            <w:tcW w:w="3780" w:type="dxa"/>
          </w:tcPr>
          <w:p w14:paraId="6D17A325" w14:textId="77777777" w:rsidR="001F6BEC" w:rsidRPr="00F64F8E" w:rsidRDefault="001F6BEC" w:rsidP="001F6BEC">
            <w:pPr>
              <w:widowControl w:val="0"/>
              <w:rPr>
                <w:rFonts w:cs="Times New Roman"/>
              </w:rPr>
            </w:pPr>
            <w:r w:rsidRPr="00F64F8E">
              <w:rPr>
                <w:rFonts w:cs="Times New Roman"/>
              </w:rPr>
              <w:t>Space</w:t>
            </w:r>
          </w:p>
        </w:tc>
        <w:tc>
          <w:tcPr>
            <w:tcW w:w="4950" w:type="dxa"/>
            <w:gridSpan w:val="2"/>
          </w:tcPr>
          <w:p w14:paraId="671140CA" w14:textId="21C73444" w:rsidR="001F6BEC" w:rsidRPr="00F64F8E" w:rsidRDefault="001F6BEC" w:rsidP="001F6BEC">
            <w:pPr>
              <w:widowControl w:val="0"/>
              <w:ind w:left="720" w:hanging="360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 xml:space="preserve">Adequate / Not Adequate </w:t>
            </w:r>
          </w:p>
        </w:tc>
      </w:tr>
      <w:tr w:rsidR="00F64F8E" w:rsidRPr="00F64F8E" w14:paraId="627F244B" w14:textId="77777777" w:rsidTr="008A63D3">
        <w:trPr>
          <w:trHeight w:val="386"/>
        </w:trPr>
        <w:tc>
          <w:tcPr>
            <w:tcW w:w="3780" w:type="dxa"/>
            <w:vMerge w:val="restart"/>
          </w:tcPr>
          <w:p w14:paraId="4DC24A3A" w14:textId="306FCCC9" w:rsidR="0021703E" w:rsidRPr="00F64F8E" w:rsidRDefault="0021703E" w:rsidP="001F6BEC">
            <w:pPr>
              <w:widowControl w:val="0"/>
              <w:rPr>
                <w:rFonts w:cs="Times New Roman"/>
              </w:rPr>
            </w:pPr>
            <w:r w:rsidRPr="00F64F8E">
              <w:rPr>
                <w:rFonts w:cs="Times New Roman"/>
              </w:rPr>
              <w:t xml:space="preserve">Equipment in the research lab </w:t>
            </w:r>
            <w:r w:rsidR="001F6BEC" w:rsidRPr="00F64F8E">
              <w:rPr>
                <w:rFonts w:cs="Times New Roman"/>
              </w:rPr>
              <w:t>with reagents.</w:t>
            </w:r>
          </w:p>
          <w:p w14:paraId="31A666B1" w14:textId="77777777" w:rsidR="0021703E" w:rsidRPr="00F64F8E" w:rsidRDefault="0021703E" w:rsidP="001F6BEC">
            <w:pPr>
              <w:widowControl w:val="0"/>
              <w:rPr>
                <w:rFonts w:cs="Times New Roman"/>
              </w:rPr>
            </w:pPr>
          </w:p>
          <w:p w14:paraId="57BE630D" w14:textId="1809F28C" w:rsidR="0021703E" w:rsidRPr="00F64F8E" w:rsidRDefault="0021703E" w:rsidP="001F6BEC">
            <w:pPr>
              <w:widowControl w:val="0"/>
              <w:rPr>
                <w:rFonts w:cs="Times New Roman"/>
              </w:rPr>
            </w:pPr>
            <w:r w:rsidRPr="00F64F8E">
              <w:rPr>
                <w:rFonts w:cs="Times New Roman"/>
              </w:rPr>
              <w:t>*</w:t>
            </w:r>
            <w:r w:rsidR="001F6BEC" w:rsidRPr="00F64F8E">
              <w:rPr>
                <w:rFonts w:cs="Times New Roman"/>
              </w:rPr>
              <w:t>Desirable.  May be in Central Research Lab</w:t>
            </w:r>
          </w:p>
        </w:tc>
        <w:tc>
          <w:tcPr>
            <w:tcW w:w="2790" w:type="dxa"/>
          </w:tcPr>
          <w:p w14:paraId="3DEABFE4" w14:textId="2A9FBF98" w:rsidR="0021703E" w:rsidRPr="00F64F8E" w:rsidRDefault="004240A1" w:rsidP="001F6BEC">
            <w:pPr>
              <w:pStyle w:val="ListParagraph"/>
              <w:widowControl w:val="0"/>
              <w:ind w:left="336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Equipment</w:t>
            </w:r>
          </w:p>
        </w:tc>
        <w:tc>
          <w:tcPr>
            <w:tcW w:w="2160" w:type="dxa"/>
          </w:tcPr>
          <w:p w14:paraId="71D06352" w14:textId="2CA8E9DE" w:rsidR="0021703E" w:rsidRPr="00F64F8E" w:rsidRDefault="004240A1" w:rsidP="001F6BEC">
            <w:pPr>
              <w:widowControl w:val="0"/>
              <w:ind w:left="720" w:hanging="360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Functional Status</w:t>
            </w:r>
          </w:p>
        </w:tc>
      </w:tr>
      <w:tr w:rsidR="00F64F8E" w:rsidRPr="00F64F8E" w14:paraId="1083E3AB" w14:textId="77777777" w:rsidTr="008A63D3">
        <w:trPr>
          <w:trHeight w:val="386"/>
        </w:trPr>
        <w:tc>
          <w:tcPr>
            <w:tcW w:w="3780" w:type="dxa"/>
            <w:vMerge/>
          </w:tcPr>
          <w:p w14:paraId="42A0337A" w14:textId="77777777" w:rsidR="0021703E" w:rsidRPr="00F64F8E" w:rsidRDefault="0021703E" w:rsidP="001F6BEC">
            <w:pPr>
              <w:widowControl w:val="0"/>
              <w:rPr>
                <w:rFonts w:cs="Times New Roman"/>
              </w:rPr>
            </w:pPr>
          </w:p>
        </w:tc>
        <w:tc>
          <w:tcPr>
            <w:tcW w:w="2790" w:type="dxa"/>
          </w:tcPr>
          <w:p w14:paraId="16E3AE2F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Electrophoresis</w:t>
            </w:r>
          </w:p>
          <w:p w14:paraId="379DF2E7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Chromatography</w:t>
            </w:r>
          </w:p>
          <w:p w14:paraId="417C59BD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Semi / auto analyzer</w:t>
            </w:r>
          </w:p>
          <w:p w14:paraId="5A8B8EFC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Electrolyte analyzer</w:t>
            </w:r>
          </w:p>
          <w:p w14:paraId="36F945E5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ELISA</w:t>
            </w:r>
          </w:p>
          <w:p w14:paraId="13FB2EB2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PCR*</w:t>
            </w:r>
          </w:p>
          <w:p w14:paraId="263B279A" w14:textId="77777777" w:rsidR="0021703E" w:rsidRPr="00F64F8E" w:rsidRDefault="0021703E" w:rsidP="001F6BEC">
            <w:pPr>
              <w:pStyle w:val="ListParagraph"/>
              <w:widowControl w:val="0"/>
              <w:numPr>
                <w:ilvl w:val="0"/>
                <w:numId w:val="33"/>
              </w:numPr>
              <w:ind w:left="336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HPLC*</w:t>
            </w:r>
          </w:p>
        </w:tc>
        <w:tc>
          <w:tcPr>
            <w:tcW w:w="2160" w:type="dxa"/>
          </w:tcPr>
          <w:p w14:paraId="466AF69E" w14:textId="77777777" w:rsidR="0021703E" w:rsidRPr="00F64F8E" w:rsidRDefault="0021703E" w:rsidP="001F6BEC">
            <w:pPr>
              <w:widowControl w:val="0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F64F8E" w:rsidRPr="00F64F8E" w14:paraId="3BDCC989" w14:textId="77777777" w:rsidTr="008A63D3">
        <w:trPr>
          <w:trHeight w:val="359"/>
        </w:trPr>
        <w:tc>
          <w:tcPr>
            <w:tcW w:w="3780" w:type="dxa"/>
          </w:tcPr>
          <w:p w14:paraId="2EC1C98D" w14:textId="77777777" w:rsidR="0021703E" w:rsidRPr="00F64F8E" w:rsidRDefault="0021703E" w:rsidP="001F6BEC">
            <w:pPr>
              <w:widowControl w:val="0"/>
              <w:rPr>
                <w:rFonts w:cs="Times New Roman"/>
              </w:rPr>
            </w:pPr>
            <w:r w:rsidRPr="00F64F8E">
              <w:rPr>
                <w:rFonts w:cs="Times New Roman"/>
              </w:rPr>
              <w:t>Research Projects completed in past 3 years. Provide details</w:t>
            </w:r>
          </w:p>
        </w:tc>
        <w:tc>
          <w:tcPr>
            <w:tcW w:w="4950" w:type="dxa"/>
            <w:gridSpan w:val="2"/>
          </w:tcPr>
          <w:p w14:paraId="5B5DE310" w14:textId="77777777" w:rsidR="0021703E" w:rsidRPr="00F64F8E" w:rsidRDefault="0021703E" w:rsidP="001F6BEC">
            <w:pPr>
              <w:widowControl w:val="0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F64F8E" w:rsidRPr="00F64F8E" w14:paraId="0EF337F6" w14:textId="77777777" w:rsidTr="008A63D3">
        <w:trPr>
          <w:trHeight w:val="386"/>
        </w:trPr>
        <w:tc>
          <w:tcPr>
            <w:tcW w:w="3780" w:type="dxa"/>
          </w:tcPr>
          <w:p w14:paraId="202C55C1" w14:textId="77777777" w:rsidR="0021703E" w:rsidRPr="00F64F8E" w:rsidRDefault="0021703E" w:rsidP="001F6BEC">
            <w:pPr>
              <w:widowControl w:val="0"/>
              <w:jc w:val="both"/>
              <w:rPr>
                <w:rFonts w:cs="Times New Roman"/>
              </w:rPr>
            </w:pPr>
            <w:r w:rsidRPr="00F64F8E">
              <w:rPr>
                <w:rFonts w:cs="Times New Roman"/>
              </w:rPr>
              <w:t>List the Research projects in progress in research lab.  Provide details</w:t>
            </w:r>
          </w:p>
        </w:tc>
        <w:tc>
          <w:tcPr>
            <w:tcW w:w="4950" w:type="dxa"/>
            <w:gridSpan w:val="2"/>
          </w:tcPr>
          <w:p w14:paraId="5FE27D71" w14:textId="77777777" w:rsidR="0021703E" w:rsidRPr="00F64F8E" w:rsidRDefault="0021703E" w:rsidP="001F6BEC">
            <w:pPr>
              <w:widowControl w:val="0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1524C243" w14:textId="77777777" w:rsidR="00E82362" w:rsidRDefault="00E82362" w:rsidP="00524150">
      <w:pPr>
        <w:ind w:left="720" w:hanging="360"/>
        <w:rPr>
          <w:rFonts w:cs="Times New Roman"/>
          <w:b/>
          <w:bCs/>
        </w:rPr>
      </w:pPr>
    </w:p>
    <w:p w14:paraId="70DC6129" w14:textId="77777777" w:rsidR="003E3F91" w:rsidRDefault="003E3F91" w:rsidP="00524150">
      <w:pPr>
        <w:ind w:left="720" w:hanging="360"/>
        <w:rPr>
          <w:rFonts w:cs="Times New Roman"/>
          <w:b/>
          <w:bCs/>
        </w:rPr>
      </w:pPr>
    </w:p>
    <w:p w14:paraId="7B8F6594" w14:textId="0FBA3708" w:rsidR="008521FF" w:rsidRDefault="00524150" w:rsidP="00524150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lastRenderedPageBreak/>
        <w:t>e</w:t>
      </w:r>
      <w:r w:rsidR="00234070" w:rsidRPr="009D2BA0">
        <w:rPr>
          <w:rFonts w:cs="Times New Roman"/>
          <w:b/>
          <w:bCs/>
        </w:rPr>
        <w:t>.</w:t>
      </w:r>
      <w:r w:rsidR="00234070" w:rsidRPr="009D2BA0">
        <w:rPr>
          <w:rFonts w:cs="Times New Roman"/>
          <w:b/>
          <w:bCs/>
        </w:rPr>
        <w:tab/>
      </w:r>
      <w:r w:rsidR="008521FF" w:rsidRPr="009D2BA0">
        <w:rPr>
          <w:rFonts w:cs="Times New Roman"/>
          <w:b/>
          <w:bCs/>
        </w:rPr>
        <w:t>List of Department specific laboratories with important Equipment</w:t>
      </w:r>
      <w:r w:rsidR="001A1687">
        <w:rPr>
          <w:rFonts w:cs="Times New Roman"/>
          <w:b/>
          <w:bCs/>
        </w:rPr>
        <w:t>:</w:t>
      </w:r>
    </w:p>
    <w:p w14:paraId="518847B9" w14:textId="77777777" w:rsidR="003E3F91" w:rsidRPr="009D2BA0" w:rsidRDefault="003E3F91" w:rsidP="00524150">
      <w:pPr>
        <w:ind w:left="720" w:hanging="360"/>
        <w:rPr>
          <w:rFonts w:cs="Times New Roman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3189"/>
        <w:gridCol w:w="1367"/>
        <w:gridCol w:w="1367"/>
      </w:tblGrid>
      <w:tr w:rsidR="005B4877" w:rsidRPr="004661CA" w14:paraId="2F890620" w14:textId="77777777" w:rsidTr="008B1D73">
        <w:trPr>
          <w:trHeight w:val="422"/>
        </w:trPr>
        <w:tc>
          <w:tcPr>
            <w:tcW w:w="2914" w:type="dxa"/>
          </w:tcPr>
          <w:p w14:paraId="200E80A6" w14:textId="265BF9EC" w:rsidR="005B4877" w:rsidRPr="00F64F8E" w:rsidRDefault="005B4877" w:rsidP="00197492">
            <w:pPr>
              <w:spacing w:before="60" w:after="60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Laboratory Name</w:t>
            </w:r>
          </w:p>
        </w:tc>
        <w:tc>
          <w:tcPr>
            <w:tcW w:w="3189" w:type="dxa"/>
          </w:tcPr>
          <w:p w14:paraId="676A2FBA" w14:textId="5F218FCD" w:rsidR="005B4877" w:rsidRPr="00F64F8E" w:rsidRDefault="005B4877" w:rsidP="00197492">
            <w:pPr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Equipment</w:t>
            </w:r>
          </w:p>
        </w:tc>
        <w:tc>
          <w:tcPr>
            <w:tcW w:w="1367" w:type="dxa"/>
          </w:tcPr>
          <w:p w14:paraId="010A08A0" w14:textId="2BD0E4F8" w:rsidR="005B4877" w:rsidRPr="00F64F8E" w:rsidRDefault="005B4877" w:rsidP="0019749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Numbers Available</w:t>
            </w:r>
          </w:p>
        </w:tc>
        <w:tc>
          <w:tcPr>
            <w:tcW w:w="1367" w:type="dxa"/>
          </w:tcPr>
          <w:p w14:paraId="6FB5E116" w14:textId="49CAB838" w:rsidR="005B4877" w:rsidRPr="00F64F8E" w:rsidRDefault="005B4877" w:rsidP="00197492">
            <w:pPr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Functional status</w:t>
            </w:r>
          </w:p>
        </w:tc>
      </w:tr>
      <w:tr w:rsidR="005B4877" w:rsidRPr="004661CA" w14:paraId="77FE10CB" w14:textId="77777777" w:rsidTr="008B1D73">
        <w:trPr>
          <w:trHeight w:val="422"/>
        </w:trPr>
        <w:tc>
          <w:tcPr>
            <w:tcW w:w="2914" w:type="dxa"/>
          </w:tcPr>
          <w:p w14:paraId="36BCBA4A" w14:textId="6A1B13BB" w:rsidR="005B4877" w:rsidRPr="00F64F8E" w:rsidRDefault="005B4877" w:rsidP="00197492">
            <w:pPr>
              <w:spacing w:before="60" w:after="60"/>
              <w:rPr>
                <w:rFonts w:cs="Times New Roman"/>
              </w:rPr>
            </w:pPr>
            <w:r w:rsidRPr="00F64F8E">
              <w:rPr>
                <w:rFonts w:cs="Times New Roman"/>
              </w:rPr>
              <w:t>UG Laboratory</w:t>
            </w:r>
          </w:p>
        </w:tc>
        <w:tc>
          <w:tcPr>
            <w:tcW w:w="3189" w:type="dxa"/>
          </w:tcPr>
          <w:p w14:paraId="0143795C" w14:textId="35B7A1E0" w:rsidR="005B4877" w:rsidRPr="00F64F8E" w:rsidRDefault="005B4877" w:rsidP="00197492">
            <w:pPr>
              <w:rPr>
                <w:rFonts w:cs="Times New Roman"/>
              </w:rPr>
            </w:pPr>
            <w:r w:rsidRPr="00F64F8E">
              <w:rPr>
                <w:rFonts w:cs="Times New Roman"/>
              </w:rPr>
              <w:t>As per UGMSR2023</w:t>
            </w:r>
          </w:p>
        </w:tc>
        <w:tc>
          <w:tcPr>
            <w:tcW w:w="1367" w:type="dxa"/>
          </w:tcPr>
          <w:p w14:paraId="1968CC92" w14:textId="07ECD77D" w:rsidR="005B4877" w:rsidRPr="005B4877" w:rsidRDefault="005B4877" w:rsidP="00197492">
            <w:pPr>
              <w:rPr>
                <w:rFonts w:cs="Times New Roman"/>
                <w:i/>
                <w:iCs/>
              </w:rPr>
            </w:pPr>
            <w:r w:rsidRPr="005B4877">
              <w:rPr>
                <w:rFonts w:cs="Times New Roman"/>
                <w:i/>
                <w:iCs/>
              </w:rPr>
              <w:t>Input in table below</w:t>
            </w:r>
          </w:p>
        </w:tc>
        <w:tc>
          <w:tcPr>
            <w:tcW w:w="1367" w:type="dxa"/>
          </w:tcPr>
          <w:p w14:paraId="1493750C" w14:textId="24137E46" w:rsidR="005B4877" w:rsidRPr="00F64F8E" w:rsidRDefault="005B4877" w:rsidP="005B48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  <w:tr w:rsidR="005B4877" w:rsidRPr="004661CA" w14:paraId="07823BDC" w14:textId="77777777" w:rsidTr="008B1D73">
        <w:trPr>
          <w:trHeight w:val="422"/>
        </w:trPr>
        <w:tc>
          <w:tcPr>
            <w:tcW w:w="2914" w:type="dxa"/>
          </w:tcPr>
          <w:p w14:paraId="68D7335E" w14:textId="4A51853F" w:rsidR="005B4877" w:rsidRPr="00F64F8E" w:rsidRDefault="005B4877" w:rsidP="00197492">
            <w:pPr>
              <w:spacing w:before="60" w:after="60"/>
              <w:rPr>
                <w:rFonts w:cs="Times New Roman"/>
              </w:rPr>
            </w:pPr>
            <w:r w:rsidRPr="00F64F8E">
              <w:rPr>
                <w:rFonts w:cs="Times New Roman"/>
              </w:rPr>
              <w:t>PG Laboratory</w:t>
            </w:r>
          </w:p>
        </w:tc>
        <w:tc>
          <w:tcPr>
            <w:tcW w:w="3189" w:type="dxa"/>
          </w:tcPr>
          <w:p w14:paraId="22DA89DF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Electrophoresis</w:t>
            </w:r>
          </w:p>
          <w:p w14:paraId="34E7F8FE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Chromatography</w:t>
            </w:r>
          </w:p>
          <w:p w14:paraId="4247FEF7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Spectrophotometer</w:t>
            </w:r>
          </w:p>
          <w:p w14:paraId="5F0D29A3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Semi / auto analyzer</w:t>
            </w:r>
          </w:p>
          <w:p w14:paraId="17033F3D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Electrolyte analyzer</w:t>
            </w:r>
          </w:p>
          <w:p w14:paraId="729DC5A6" w14:textId="77777777" w:rsidR="005B4877" w:rsidRPr="00F64F8E" w:rsidRDefault="005B4877" w:rsidP="001E58D7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ind w:left="315" w:hanging="283"/>
              <w:rPr>
                <w:rFonts w:cs="Times New Roman"/>
                <w:b/>
                <w:bCs/>
              </w:rPr>
            </w:pPr>
            <w:r w:rsidRPr="00F64F8E">
              <w:rPr>
                <w:rFonts w:cs="Times New Roman"/>
                <w:b/>
                <w:bCs/>
              </w:rPr>
              <w:t>ELISA</w:t>
            </w:r>
          </w:p>
        </w:tc>
        <w:tc>
          <w:tcPr>
            <w:tcW w:w="1367" w:type="dxa"/>
          </w:tcPr>
          <w:p w14:paraId="1FDFBA5E" w14:textId="77777777" w:rsidR="005B4877" w:rsidRPr="00F64F8E" w:rsidRDefault="005B4877" w:rsidP="00197492">
            <w:pPr>
              <w:rPr>
                <w:rFonts w:cs="Times New Roman"/>
              </w:rPr>
            </w:pPr>
          </w:p>
        </w:tc>
        <w:tc>
          <w:tcPr>
            <w:tcW w:w="1367" w:type="dxa"/>
          </w:tcPr>
          <w:p w14:paraId="29B45DE1" w14:textId="647CB95B" w:rsidR="005B4877" w:rsidRPr="00F64F8E" w:rsidRDefault="005B4877" w:rsidP="00197492">
            <w:pPr>
              <w:rPr>
                <w:rFonts w:cs="Times New Roman"/>
              </w:rPr>
            </w:pPr>
          </w:p>
        </w:tc>
      </w:tr>
      <w:tr w:rsidR="005B4877" w:rsidRPr="004661CA" w14:paraId="30CE615F" w14:textId="77777777" w:rsidTr="008B1D73">
        <w:trPr>
          <w:trHeight w:val="386"/>
        </w:trPr>
        <w:tc>
          <w:tcPr>
            <w:tcW w:w="2914" w:type="dxa"/>
          </w:tcPr>
          <w:p w14:paraId="2A3F2676" w14:textId="7AC41963" w:rsidR="005B4877" w:rsidRPr="00F64F8E" w:rsidRDefault="005B4877" w:rsidP="00197492">
            <w:pPr>
              <w:spacing w:before="60" w:after="60"/>
              <w:rPr>
                <w:rFonts w:cs="Times New Roman"/>
              </w:rPr>
            </w:pPr>
            <w:r w:rsidRPr="00F64F8E">
              <w:rPr>
                <w:rFonts w:cs="Times New Roman"/>
              </w:rPr>
              <w:t>Clinical Chemistry Laboratory in Hospital</w:t>
            </w:r>
          </w:p>
        </w:tc>
        <w:tc>
          <w:tcPr>
            <w:tcW w:w="3189" w:type="dxa"/>
          </w:tcPr>
          <w:p w14:paraId="53B357E7" w14:textId="4B5520F8" w:rsidR="005B4877" w:rsidRPr="00F64F8E" w:rsidRDefault="005B4877" w:rsidP="001E58D7">
            <w:pPr>
              <w:pStyle w:val="ListParagraph"/>
              <w:numPr>
                <w:ilvl w:val="0"/>
                <w:numId w:val="31"/>
              </w:numPr>
              <w:ind w:left="315" w:hanging="284"/>
              <w:rPr>
                <w:rFonts w:cs="Times New Roman"/>
              </w:rPr>
            </w:pPr>
            <w:r w:rsidRPr="00F64F8E">
              <w:rPr>
                <w:rFonts w:cs="Times New Roman"/>
              </w:rPr>
              <w:t>Semi Auto Analyzer</w:t>
            </w:r>
          </w:p>
          <w:p w14:paraId="22402D5C" w14:textId="5965E5E6" w:rsidR="005B4877" w:rsidRPr="00F64F8E" w:rsidRDefault="005B4877" w:rsidP="001E58D7">
            <w:pPr>
              <w:pStyle w:val="ListParagraph"/>
              <w:numPr>
                <w:ilvl w:val="0"/>
                <w:numId w:val="31"/>
              </w:numPr>
              <w:ind w:left="315" w:hanging="284"/>
              <w:rPr>
                <w:rFonts w:cs="Times New Roman"/>
              </w:rPr>
            </w:pPr>
            <w:r w:rsidRPr="00F64F8E">
              <w:rPr>
                <w:rFonts w:cs="Times New Roman"/>
              </w:rPr>
              <w:t>Fully Auto Analyzer</w:t>
            </w:r>
          </w:p>
          <w:p w14:paraId="1318E03E" w14:textId="77777777" w:rsidR="005B4877" w:rsidRPr="00F64F8E" w:rsidRDefault="005B4877" w:rsidP="00197492">
            <w:pPr>
              <w:rPr>
                <w:rFonts w:cs="Times New Roman"/>
              </w:rPr>
            </w:pPr>
          </w:p>
        </w:tc>
        <w:tc>
          <w:tcPr>
            <w:tcW w:w="1367" w:type="dxa"/>
          </w:tcPr>
          <w:p w14:paraId="687CC61A" w14:textId="77777777" w:rsidR="005B4877" w:rsidRPr="00F64F8E" w:rsidRDefault="005B4877" w:rsidP="00197492">
            <w:pPr>
              <w:rPr>
                <w:rFonts w:cs="Times New Roman"/>
              </w:rPr>
            </w:pPr>
          </w:p>
        </w:tc>
        <w:tc>
          <w:tcPr>
            <w:tcW w:w="1367" w:type="dxa"/>
          </w:tcPr>
          <w:p w14:paraId="3C5F5861" w14:textId="64FD679C" w:rsidR="005B4877" w:rsidRPr="00F64F8E" w:rsidRDefault="005B4877" w:rsidP="00197492">
            <w:pPr>
              <w:rPr>
                <w:rFonts w:cs="Times New Roman"/>
              </w:rPr>
            </w:pPr>
          </w:p>
        </w:tc>
      </w:tr>
      <w:tr w:rsidR="005B4877" w:rsidRPr="004661CA" w14:paraId="42B5548D" w14:textId="77777777" w:rsidTr="008B1D73">
        <w:trPr>
          <w:trHeight w:val="386"/>
        </w:trPr>
        <w:tc>
          <w:tcPr>
            <w:tcW w:w="2914" w:type="dxa"/>
          </w:tcPr>
          <w:p w14:paraId="787A5512" w14:textId="1D9DCB29" w:rsidR="005B4877" w:rsidRPr="00F64F8E" w:rsidRDefault="005B4877" w:rsidP="00197492">
            <w:pPr>
              <w:spacing w:before="60" w:after="60"/>
              <w:rPr>
                <w:rFonts w:cs="Times New Roman"/>
              </w:rPr>
            </w:pPr>
            <w:r w:rsidRPr="00F64F8E">
              <w:rPr>
                <w:rFonts w:cs="Times New Roman"/>
              </w:rPr>
              <w:t xml:space="preserve">Immunochemistry </w:t>
            </w:r>
          </w:p>
        </w:tc>
        <w:tc>
          <w:tcPr>
            <w:tcW w:w="3189" w:type="dxa"/>
          </w:tcPr>
          <w:p w14:paraId="081E9265" w14:textId="01CF94AC" w:rsidR="005B4877" w:rsidRPr="00F64F8E" w:rsidRDefault="005B4877" w:rsidP="001E58D7">
            <w:pPr>
              <w:pStyle w:val="ListParagraph"/>
              <w:numPr>
                <w:ilvl w:val="0"/>
                <w:numId w:val="32"/>
              </w:numPr>
              <w:ind w:left="319" w:hanging="283"/>
              <w:rPr>
                <w:rFonts w:cs="Times New Roman"/>
              </w:rPr>
            </w:pPr>
            <w:r w:rsidRPr="00F64F8E">
              <w:rPr>
                <w:rFonts w:cs="Times New Roman"/>
              </w:rPr>
              <w:t>Immunochemistry Analyzer</w:t>
            </w:r>
          </w:p>
          <w:p w14:paraId="17E2F41A" w14:textId="77777777" w:rsidR="005B4877" w:rsidRPr="00F64F8E" w:rsidRDefault="005B4877" w:rsidP="001E58D7">
            <w:pPr>
              <w:pStyle w:val="ListParagraph"/>
              <w:numPr>
                <w:ilvl w:val="0"/>
                <w:numId w:val="32"/>
              </w:numPr>
              <w:ind w:left="319" w:hanging="283"/>
              <w:rPr>
                <w:rFonts w:cs="Times New Roman"/>
              </w:rPr>
            </w:pPr>
            <w:r w:rsidRPr="00F64F8E">
              <w:rPr>
                <w:rFonts w:cs="Times New Roman"/>
              </w:rPr>
              <w:t>CLIA</w:t>
            </w:r>
          </w:p>
        </w:tc>
        <w:tc>
          <w:tcPr>
            <w:tcW w:w="1367" w:type="dxa"/>
          </w:tcPr>
          <w:p w14:paraId="5347262B" w14:textId="77777777" w:rsidR="005B4877" w:rsidRPr="00F64F8E" w:rsidRDefault="005B4877" w:rsidP="00197492">
            <w:pPr>
              <w:rPr>
                <w:rFonts w:cs="Times New Roman"/>
              </w:rPr>
            </w:pPr>
          </w:p>
        </w:tc>
        <w:tc>
          <w:tcPr>
            <w:tcW w:w="1367" w:type="dxa"/>
          </w:tcPr>
          <w:p w14:paraId="78BB40E4" w14:textId="15C8CC02" w:rsidR="005B4877" w:rsidRPr="00F64F8E" w:rsidRDefault="005B4877" w:rsidP="00197492">
            <w:pPr>
              <w:rPr>
                <w:rFonts w:cs="Times New Roman"/>
              </w:rPr>
            </w:pPr>
          </w:p>
        </w:tc>
      </w:tr>
    </w:tbl>
    <w:p w14:paraId="025A2B21" w14:textId="77777777" w:rsidR="007376E1" w:rsidRDefault="007376E1" w:rsidP="00367472">
      <w:pPr>
        <w:ind w:left="720" w:hanging="360"/>
        <w:rPr>
          <w:rFonts w:cs="Times New Roman"/>
          <w:b/>
          <w:bCs/>
          <w:sz w:val="28"/>
          <w:szCs w:val="28"/>
        </w:rPr>
      </w:pPr>
    </w:p>
    <w:p w14:paraId="74345859" w14:textId="77777777" w:rsidR="003E3F91" w:rsidRDefault="003E3F91" w:rsidP="00367472">
      <w:pPr>
        <w:ind w:left="720" w:hanging="360"/>
        <w:rPr>
          <w:rFonts w:cs="Times New Roman"/>
          <w:b/>
          <w:bCs/>
          <w:sz w:val="28"/>
          <w:szCs w:val="28"/>
        </w:rPr>
      </w:pPr>
    </w:p>
    <w:p w14:paraId="172E4DDD" w14:textId="77777777" w:rsidR="003E3F91" w:rsidRDefault="003E3F91" w:rsidP="00367472">
      <w:pPr>
        <w:ind w:left="720" w:hanging="360"/>
        <w:rPr>
          <w:rFonts w:cs="Times New Roman"/>
          <w:b/>
          <w:bCs/>
          <w:sz w:val="28"/>
          <w:szCs w:val="28"/>
        </w:rPr>
      </w:pPr>
    </w:p>
    <w:p w14:paraId="74136543" w14:textId="44C0DDC4" w:rsidR="00524150" w:rsidRDefault="00367472" w:rsidP="00367472">
      <w:pPr>
        <w:ind w:left="720" w:hanging="360"/>
        <w:rPr>
          <w:rFonts w:cs="Times New Roman"/>
          <w:b/>
        </w:rPr>
      </w:pPr>
      <w:r w:rsidRPr="009D2BA0">
        <w:rPr>
          <w:rFonts w:cs="Times New Roman"/>
          <w:b/>
          <w:bCs/>
          <w:sz w:val="28"/>
          <w:szCs w:val="28"/>
        </w:rPr>
        <w:t>f.</w:t>
      </w:r>
      <w:r w:rsidRPr="009D2BA0">
        <w:rPr>
          <w:rFonts w:cs="Times New Roman"/>
          <w:b/>
          <w:bCs/>
          <w:sz w:val="28"/>
          <w:szCs w:val="28"/>
        </w:rPr>
        <w:tab/>
      </w:r>
      <w:r w:rsidR="009E0B20" w:rsidRPr="009D2BA0">
        <w:rPr>
          <w:rFonts w:cs="Times New Roman"/>
          <w:b/>
          <w:bCs/>
        </w:rPr>
        <w:t>Equipment</w:t>
      </w:r>
      <w:r w:rsidR="009E0B20" w:rsidRPr="009D2BA0">
        <w:rPr>
          <w:rFonts w:cs="Times New Roman"/>
          <w:b/>
        </w:rPr>
        <w:t xml:space="preserve">: </w:t>
      </w:r>
      <w:r w:rsidR="009E0B20" w:rsidRPr="009D2BA0">
        <w:rPr>
          <w:rFonts w:cs="Times New Roman"/>
          <w:b/>
        </w:rPr>
        <w:tab/>
        <w:t>List of important equipm</w:t>
      </w:r>
      <w:r w:rsidR="00772E2C">
        <w:rPr>
          <w:rFonts w:cs="Times New Roman"/>
          <w:b/>
        </w:rPr>
        <w:t>ent available in the Department as per</w:t>
      </w:r>
      <w:r w:rsidR="00E90B4F" w:rsidRPr="00F64F8E">
        <w:rPr>
          <w:rFonts w:cs="Times New Roman"/>
          <w:b/>
        </w:rPr>
        <w:t xml:space="preserve"> UGMSR 2023</w:t>
      </w:r>
    </w:p>
    <w:p w14:paraId="0C670914" w14:textId="77777777" w:rsidR="000277E2" w:rsidRPr="009D2BA0" w:rsidRDefault="000277E2" w:rsidP="00367472">
      <w:pPr>
        <w:ind w:left="720" w:hanging="360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81"/>
        <w:tblW w:w="9895" w:type="dxa"/>
        <w:tblLayout w:type="fixed"/>
        <w:tblLook w:val="04A0" w:firstRow="1" w:lastRow="0" w:firstColumn="1" w:lastColumn="0" w:noHBand="0" w:noVBand="1"/>
      </w:tblPr>
      <w:tblGrid>
        <w:gridCol w:w="3610"/>
        <w:gridCol w:w="1065"/>
        <w:gridCol w:w="900"/>
        <w:gridCol w:w="900"/>
        <w:gridCol w:w="2610"/>
        <w:gridCol w:w="810"/>
      </w:tblGrid>
      <w:tr w:rsidR="00D82039" w:rsidRPr="009D2BA0" w14:paraId="7C207944" w14:textId="7F3868F4" w:rsidTr="00750C5F">
        <w:trPr>
          <w:tblHeader/>
        </w:trPr>
        <w:tc>
          <w:tcPr>
            <w:tcW w:w="3610" w:type="dxa"/>
          </w:tcPr>
          <w:p w14:paraId="2179EAC5" w14:textId="77777777" w:rsidR="00D82039" w:rsidRPr="009D2BA0" w:rsidRDefault="00D82039" w:rsidP="007376E1">
            <w:pPr>
              <w:spacing w:before="60" w:after="60"/>
              <w:ind w:left="-2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Name of the </w:t>
            </w:r>
            <w:r w:rsidRPr="009D2BA0">
              <w:rPr>
                <w:rFonts w:cs="Times New Roman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065" w:type="dxa"/>
          </w:tcPr>
          <w:p w14:paraId="61894FEF" w14:textId="1BC96344" w:rsidR="00D82039" w:rsidRPr="009D2BA0" w:rsidRDefault="00D82039" w:rsidP="007376E1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Must/ Desirable</w:t>
            </w:r>
          </w:p>
        </w:tc>
        <w:tc>
          <w:tcPr>
            <w:tcW w:w="900" w:type="dxa"/>
          </w:tcPr>
          <w:p w14:paraId="5D30521E" w14:textId="6A5532C3" w:rsidR="00D82039" w:rsidRPr="009D2BA0" w:rsidRDefault="00D82039" w:rsidP="007376E1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D2BA0">
              <w:rPr>
                <w:rFonts w:cs="Times New Roman"/>
                <w:b/>
                <w:bCs/>
                <w:sz w:val="22"/>
                <w:szCs w:val="22"/>
              </w:rPr>
              <w:t xml:space="preserve">Numbers Available </w:t>
            </w:r>
          </w:p>
        </w:tc>
        <w:tc>
          <w:tcPr>
            <w:tcW w:w="900" w:type="dxa"/>
          </w:tcPr>
          <w:p w14:paraId="0D366DD7" w14:textId="5BF9EE49" w:rsidR="00D82039" w:rsidRPr="009D2BA0" w:rsidRDefault="00D82039" w:rsidP="007376E1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Functional Status</w:t>
            </w:r>
          </w:p>
        </w:tc>
        <w:tc>
          <w:tcPr>
            <w:tcW w:w="2610" w:type="dxa"/>
          </w:tcPr>
          <w:p w14:paraId="354381D0" w14:textId="1C56B5A1" w:rsidR="00D82039" w:rsidRDefault="00D82039" w:rsidP="00DD1E6A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Important Specification in Brief</w:t>
            </w:r>
          </w:p>
        </w:tc>
        <w:tc>
          <w:tcPr>
            <w:tcW w:w="810" w:type="dxa"/>
          </w:tcPr>
          <w:p w14:paraId="20F978E0" w14:textId="77777777" w:rsidR="00D82039" w:rsidRDefault="00D82039" w:rsidP="00DF2B97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</w:t>
            </w:r>
          </w:p>
          <w:p w14:paraId="321F485C" w14:textId="7F7E07AD" w:rsidR="00D82039" w:rsidRPr="009D2BA0" w:rsidRDefault="00D82039" w:rsidP="00DF2B97">
            <w:pPr>
              <w:spacing w:before="60" w:after="60"/>
              <w:ind w:left="-113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(Yes/No)</w:t>
            </w:r>
          </w:p>
        </w:tc>
      </w:tr>
      <w:tr w:rsidR="00D82039" w:rsidRPr="009D2BA0" w14:paraId="6A14F859" w14:textId="7527C4AA" w:rsidTr="00750C5F">
        <w:trPr>
          <w:cantSplit/>
          <w:trHeight w:val="659"/>
        </w:trPr>
        <w:tc>
          <w:tcPr>
            <w:tcW w:w="3610" w:type="dxa"/>
          </w:tcPr>
          <w:p w14:paraId="04D90D55" w14:textId="1D9EFB20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Centrifuges More Than or Equal to 8 Tubes</w:t>
            </w:r>
          </w:p>
        </w:tc>
        <w:tc>
          <w:tcPr>
            <w:tcW w:w="1065" w:type="dxa"/>
          </w:tcPr>
          <w:p w14:paraId="1CE3F56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5E13173" w14:textId="6BCC6FA5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6BFE08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AD8D24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1B0A665" w14:textId="79D7E77E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0C4C3BB" w14:textId="40EC3540" w:rsidTr="00750C5F">
        <w:trPr>
          <w:cantSplit/>
          <w:trHeight w:val="379"/>
        </w:trPr>
        <w:tc>
          <w:tcPr>
            <w:tcW w:w="3610" w:type="dxa"/>
          </w:tcPr>
          <w:p w14:paraId="41886AB7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Glucometers</w:t>
            </w:r>
          </w:p>
        </w:tc>
        <w:tc>
          <w:tcPr>
            <w:tcW w:w="1065" w:type="dxa"/>
          </w:tcPr>
          <w:p w14:paraId="5D06D05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972B60A" w14:textId="7049DF42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2E971F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2F752D3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40C3B9CF" w14:textId="1B087B7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239C932" w14:textId="2FBC00B5" w:rsidTr="00750C5F">
        <w:trPr>
          <w:cantSplit/>
          <w:trHeight w:val="379"/>
        </w:trPr>
        <w:tc>
          <w:tcPr>
            <w:tcW w:w="3610" w:type="dxa"/>
          </w:tcPr>
          <w:p w14:paraId="3795919C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Urinometers</w:t>
            </w:r>
          </w:p>
        </w:tc>
        <w:tc>
          <w:tcPr>
            <w:tcW w:w="1065" w:type="dxa"/>
          </w:tcPr>
          <w:p w14:paraId="78609D1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FFFDBBE" w14:textId="6972E8FA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C3B18F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D87024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A73F6AB" w14:textId="3D547E8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19858B7E" w14:textId="2DCAF2F0" w:rsidTr="00750C5F">
        <w:trPr>
          <w:cantSplit/>
          <w:trHeight w:val="379"/>
        </w:trPr>
        <w:tc>
          <w:tcPr>
            <w:tcW w:w="3610" w:type="dxa"/>
          </w:tcPr>
          <w:p w14:paraId="6DE85A9A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Hot Air Oven</w:t>
            </w:r>
          </w:p>
        </w:tc>
        <w:tc>
          <w:tcPr>
            <w:tcW w:w="1065" w:type="dxa"/>
          </w:tcPr>
          <w:p w14:paraId="47B2963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5E8C52D" w14:textId="2D76F570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EAE8DD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319AD4C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DD69B7B" w14:textId="6F6FDDB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342E09D" w14:textId="0D17A3AA" w:rsidTr="00750C5F">
        <w:trPr>
          <w:cantSplit/>
          <w:trHeight w:val="395"/>
        </w:trPr>
        <w:tc>
          <w:tcPr>
            <w:tcW w:w="3610" w:type="dxa"/>
          </w:tcPr>
          <w:p w14:paraId="33450E55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Digital Colorimeters</w:t>
            </w:r>
          </w:p>
        </w:tc>
        <w:tc>
          <w:tcPr>
            <w:tcW w:w="1065" w:type="dxa"/>
          </w:tcPr>
          <w:p w14:paraId="7B94FC5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B439723" w14:textId="29389AB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A8BE0F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93B532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EEE6C66" w14:textId="1BE2DCB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DFBB8F4" w14:textId="7BC1755E" w:rsidTr="00750C5F">
        <w:trPr>
          <w:cantSplit/>
          <w:trHeight w:val="379"/>
        </w:trPr>
        <w:tc>
          <w:tcPr>
            <w:tcW w:w="3610" w:type="dxa"/>
          </w:tcPr>
          <w:p w14:paraId="17AFC260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Microscopes</w:t>
            </w:r>
          </w:p>
        </w:tc>
        <w:tc>
          <w:tcPr>
            <w:tcW w:w="1065" w:type="dxa"/>
          </w:tcPr>
          <w:p w14:paraId="49816162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CC0A076" w14:textId="1DA1212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5E1440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272F29C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47C0A211" w14:textId="23F272E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686E574" w14:textId="44163706" w:rsidTr="00750C5F">
        <w:trPr>
          <w:cantSplit/>
          <w:trHeight w:val="379"/>
        </w:trPr>
        <w:tc>
          <w:tcPr>
            <w:tcW w:w="3610" w:type="dxa"/>
          </w:tcPr>
          <w:p w14:paraId="7CF33E81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Thermometer 0 – 250 </w:t>
            </w:r>
            <w:r w:rsidRPr="009D2BA0">
              <w:rPr>
                <w:rFonts w:cs="Times New Roman"/>
                <w:vertAlign w:val="superscript"/>
              </w:rPr>
              <w:t>O</w:t>
            </w:r>
            <w:r w:rsidRPr="009D2BA0">
              <w:rPr>
                <w:rFonts w:cs="Times New Roman"/>
              </w:rPr>
              <w:t>C</w:t>
            </w:r>
          </w:p>
        </w:tc>
        <w:tc>
          <w:tcPr>
            <w:tcW w:w="1065" w:type="dxa"/>
          </w:tcPr>
          <w:p w14:paraId="2264E8B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AB1E136" w14:textId="0381B762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374E52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661891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349BAA5" w14:textId="576204D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19762A77" w14:textId="5E8A2122" w:rsidTr="00750C5F">
        <w:trPr>
          <w:cantSplit/>
          <w:trHeight w:val="379"/>
        </w:trPr>
        <w:tc>
          <w:tcPr>
            <w:tcW w:w="3610" w:type="dxa"/>
          </w:tcPr>
          <w:p w14:paraId="201D4B0A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Semi Auto Analyzer</w:t>
            </w:r>
          </w:p>
        </w:tc>
        <w:tc>
          <w:tcPr>
            <w:tcW w:w="1065" w:type="dxa"/>
          </w:tcPr>
          <w:p w14:paraId="0EF66B0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ED48571" w14:textId="1440A494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4BB88A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257825B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74260358" w14:textId="46D6473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F49C006" w14:textId="715B39AE" w:rsidTr="00750C5F">
        <w:trPr>
          <w:cantSplit/>
          <w:trHeight w:val="395"/>
        </w:trPr>
        <w:tc>
          <w:tcPr>
            <w:tcW w:w="3610" w:type="dxa"/>
          </w:tcPr>
          <w:p w14:paraId="6547C8C2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Boiling Water Bath</w:t>
            </w:r>
          </w:p>
        </w:tc>
        <w:tc>
          <w:tcPr>
            <w:tcW w:w="1065" w:type="dxa"/>
          </w:tcPr>
          <w:p w14:paraId="23BF1F6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DED96CB" w14:textId="1E75AEC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06073D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18408A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3C0CC02" w14:textId="0D4A96B3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9888882" w14:textId="265F560D" w:rsidTr="00750C5F">
        <w:trPr>
          <w:cantSplit/>
          <w:trHeight w:val="642"/>
        </w:trPr>
        <w:tc>
          <w:tcPr>
            <w:tcW w:w="3610" w:type="dxa"/>
          </w:tcPr>
          <w:p w14:paraId="3B587EBF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Constant Temp Water Bath Tank Capacity (Temp Range 5 to 80</w:t>
            </w:r>
            <w:r w:rsidRPr="009D2BA0">
              <w:rPr>
                <w:rFonts w:cs="Times New Roman"/>
                <w:vertAlign w:val="superscript"/>
              </w:rPr>
              <w:t>O</w:t>
            </w:r>
            <w:r w:rsidRPr="009D2BA0">
              <w:rPr>
                <w:rFonts w:cs="Times New Roman"/>
              </w:rPr>
              <w:t>C)</w:t>
            </w:r>
          </w:p>
        </w:tc>
        <w:tc>
          <w:tcPr>
            <w:tcW w:w="1065" w:type="dxa"/>
          </w:tcPr>
          <w:p w14:paraId="12038E22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D0333B0" w14:textId="76255A3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AF9504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102F132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3274E4B9" w14:textId="414BB36C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73B63B08" w14:textId="4977694B" w:rsidTr="00750C5F">
        <w:trPr>
          <w:cantSplit/>
          <w:trHeight w:val="395"/>
        </w:trPr>
        <w:tc>
          <w:tcPr>
            <w:tcW w:w="3610" w:type="dxa"/>
          </w:tcPr>
          <w:p w14:paraId="45E9B439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Digital pH Meter</w:t>
            </w:r>
          </w:p>
        </w:tc>
        <w:tc>
          <w:tcPr>
            <w:tcW w:w="1065" w:type="dxa"/>
          </w:tcPr>
          <w:p w14:paraId="4F59A62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1B3D61C" w14:textId="2D707C34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B493D0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51D1F48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050F4528" w14:textId="78FE60BC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5199A573" w14:textId="35DCBA04" w:rsidTr="00750C5F">
        <w:trPr>
          <w:cantSplit/>
          <w:trHeight w:val="642"/>
        </w:trPr>
        <w:tc>
          <w:tcPr>
            <w:tcW w:w="3610" w:type="dxa"/>
          </w:tcPr>
          <w:p w14:paraId="3103A2DC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Fixed Volume Pipettes 1 mL, 0.5 Ml, 0.2 mL, 0.1 mL, 0.02 Ml</w:t>
            </w:r>
          </w:p>
        </w:tc>
        <w:tc>
          <w:tcPr>
            <w:tcW w:w="1065" w:type="dxa"/>
          </w:tcPr>
          <w:p w14:paraId="20770C1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38B9C9F" w14:textId="3D4879D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E3AD21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2279603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FD904EA" w14:textId="7E9E85A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0C4BFF0E" w14:textId="739E8090" w:rsidTr="00750C5F">
        <w:trPr>
          <w:cantSplit/>
          <w:trHeight w:val="395"/>
        </w:trPr>
        <w:tc>
          <w:tcPr>
            <w:tcW w:w="3610" w:type="dxa"/>
          </w:tcPr>
          <w:p w14:paraId="0E6D0D5D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Bottle Dispensers</w:t>
            </w:r>
          </w:p>
        </w:tc>
        <w:tc>
          <w:tcPr>
            <w:tcW w:w="1065" w:type="dxa"/>
          </w:tcPr>
          <w:p w14:paraId="54F2355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8A6616F" w14:textId="12189AAA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087FEE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A1CDD0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2B70262" w14:textId="256DA342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0EA4C86D" w14:textId="61E33CFF" w:rsidTr="00750C5F">
        <w:trPr>
          <w:cantSplit/>
          <w:trHeight w:val="642"/>
        </w:trPr>
        <w:tc>
          <w:tcPr>
            <w:tcW w:w="3610" w:type="dxa"/>
          </w:tcPr>
          <w:p w14:paraId="5A846299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Variable and Fixed Volume Micro Auto Pipettes</w:t>
            </w:r>
          </w:p>
        </w:tc>
        <w:tc>
          <w:tcPr>
            <w:tcW w:w="1065" w:type="dxa"/>
          </w:tcPr>
          <w:p w14:paraId="55E664B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3C76F5C" w14:textId="6AF50C5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B09B65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470CF2B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5A7E2D8" w14:textId="4059909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4EAD1FBE" w14:textId="74B65AFF" w:rsidTr="00750C5F">
        <w:trPr>
          <w:cantSplit/>
          <w:trHeight w:val="395"/>
        </w:trPr>
        <w:tc>
          <w:tcPr>
            <w:tcW w:w="3610" w:type="dxa"/>
          </w:tcPr>
          <w:p w14:paraId="62A9C680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Vacutainer Tubes</w:t>
            </w:r>
          </w:p>
        </w:tc>
        <w:tc>
          <w:tcPr>
            <w:tcW w:w="1065" w:type="dxa"/>
          </w:tcPr>
          <w:p w14:paraId="2D69208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6311297" w14:textId="02B3239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BBF22F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4C33FE3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2CDE35F" w14:textId="56C7DB4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50BC82EB" w14:textId="7F987B5D" w:rsidTr="00750C5F">
        <w:trPr>
          <w:cantSplit/>
          <w:trHeight w:val="379"/>
        </w:trPr>
        <w:tc>
          <w:tcPr>
            <w:tcW w:w="3610" w:type="dxa"/>
          </w:tcPr>
          <w:p w14:paraId="62A796D6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PCR Machine</w:t>
            </w:r>
          </w:p>
        </w:tc>
        <w:tc>
          <w:tcPr>
            <w:tcW w:w="1065" w:type="dxa"/>
          </w:tcPr>
          <w:p w14:paraId="0FEE59A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2526F46" w14:textId="351208F4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C8EE38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A14A70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7C1A668" w14:textId="01AD8D5C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14E2EF8D" w14:textId="7B19B4ED" w:rsidTr="00750C5F">
        <w:trPr>
          <w:cantSplit/>
          <w:trHeight w:val="379"/>
        </w:trPr>
        <w:tc>
          <w:tcPr>
            <w:tcW w:w="3610" w:type="dxa"/>
          </w:tcPr>
          <w:p w14:paraId="6AF76462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ABG Machine</w:t>
            </w:r>
          </w:p>
        </w:tc>
        <w:tc>
          <w:tcPr>
            <w:tcW w:w="1065" w:type="dxa"/>
          </w:tcPr>
          <w:p w14:paraId="1604D3F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FD2FCD6" w14:textId="45F2FDF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974E78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4865D2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43EDD70" w14:textId="0559E3D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1494AF00" w14:textId="1AC1D68D" w:rsidTr="00750C5F">
        <w:trPr>
          <w:cantSplit/>
          <w:trHeight w:val="379"/>
        </w:trPr>
        <w:tc>
          <w:tcPr>
            <w:tcW w:w="3610" w:type="dxa"/>
          </w:tcPr>
          <w:p w14:paraId="610CAF0A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AUTO Analyser</w:t>
            </w:r>
          </w:p>
        </w:tc>
        <w:tc>
          <w:tcPr>
            <w:tcW w:w="1065" w:type="dxa"/>
          </w:tcPr>
          <w:p w14:paraId="1645E58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EA40307" w14:textId="5244037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E300DF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C7D2CB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9508FEE" w14:textId="11B1C91E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B949D0A" w14:textId="42AE537C" w:rsidTr="00750C5F">
        <w:trPr>
          <w:cantSplit/>
          <w:trHeight w:val="676"/>
        </w:trPr>
        <w:tc>
          <w:tcPr>
            <w:tcW w:w="3610" w:type="dxa"/>
          </w:tcPr>
          <w:p w14:paraId="270A46A1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Chromotographic Unit for Paper &amp; TLC</w:t>
            </w:r>
          </w:p>
        </w:tc>
        <w:tc>
          <w:tcPr>
            <w:tcW w:w="1065" w:type="dxa"/>
          </w:tcPr>
          <w:p w14:paraId="62CC151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04447BC" w14:textId="1283BBE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5968C6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B982AC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34C59477" w14:textId="192A01EA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3119E91" w14:textId="1ADD5999" w:rsidTr="00750C5F">
        <w:trPr>
          <w:cantSplit/>
          <w:trHeight w:val="923"/>
        </w:trPr>
        <w:tc>
          <w:tcPr>
            <w:tcW w:w="3610" w:type="dxa"/>
          </w:tcPr>
          <w:p w14:paraId="7F5951D6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Complete Electrophoresis (Paper, Page, Agarose) Apparatus With Power Supply</w:t>
            </w:r>
          </w:p>
        </w:tc>
        <w:tc>
          <w:tcPr>
            <w:tcW w:w="1065" w:type="dxa"/>
          </w:tcPr>
          <w:p w14:paraId="3D1D985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0A56A57" w14:textId="4A51BF1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16822F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29EADD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38C2F72F" w14:textId="17ADD3A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5D92F037" w14:textId="2A918D2F" w:rsidTr="00750C5F">
        <w:trPr>
          <w:cantSplit/>
          <w:trHeight w:val="379"/>
        </w:trPr>
        <w:tc>
          <w:tcPr>
            <w:tcW w:w="3610" w:type="dxa"/>
          </w:tcPr>
          <w:p w14:paraId="45FCF5CB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Densitometer With Computer</w:t>
            </w:r>
          </w:p>
        </w:tc>
        <w:tc>
          <w:tcPr>
            <w:tcW w:w="1065" w:type="dxa"/>
          </w:tcPr>
          <w:p w14:paraId="36F740E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46E53C7" w14:textId="336B5060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2D9836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5CF5AE7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CE20603" w14:textId="1C7F5BE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46F7B52E" w14:textId="760D74EE" w:rsidTr="00750C5F">
        <w:trPr>
          <w:cantSplit/>
          <w:trHeight w:val="395"/>
        </w:trPr>
        <w:tc>
          <w:tcPr>
            <w:tcW w:w="3610" w:type="dxa"/>
          </w:tcPr>
          <w:p w14:paraId="69165A1A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Vortex Mixer</w:t>
            </w:r>
          </w:p>
        </w:tc>
        <w:tc>
          <w:tcPr>
            <w:tcW w:w="1065" w:type="dxa"/>
          </w:tcPr>
          <w:p w14:paraId="51B688D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98B7568" w14:textId="4680AE9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A8B242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3D10478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7D4BD87A" w14:textId="5833249C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249DD0D" w14:textId="61BCB0A3" w:rsidTr="00750C5F">
        <w:trPr>
          <w:cantSplit/>
          <w:trHeight w:val="379"/>
        </w:trPr>
        <w:tc>
          <w:tcPr>
            <w:tcW w:w="3610" w:type="dxa"/>
          </w:tcPr>
          <w:p w14:paraId="27EE6FAB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Incubator of 37 </w:t>
            </w:r>
            <w:r w:rsidRPr="009D2BA0">
              <w:rPr>
                <w:rFonts w:cs="Times New Roman"/>
                <w:vertAlign w:val="superscript"/>
              </w:rPr>
              <w:t>O</w:t>
            </w:r>
            <w:r w:rsidRPr="009D2BA0">
              <w:rPr>
                <w:rFonts w:cs="Times New Roman"/>
              </w:rPr>
              <w:t>C</w:t>
            </w:r>
          </w:p>
        </w:tc>
        <w:tc>
          <w:tcPr>
            <w:tcW w:w="1065" w:type="dxa"/>
          </w:tcPr>
          <w:p w14:paraId="0332A4C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13EB151" w14:textId="62AC3323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380765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4C170E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ED141D9" w14:textId="3495754A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638DC4A" w14:textId="5CD7D322" w:rsidTr="00750C5F">
        <w:trPr>
          <w:cantSplit/>
          <w:trHeight w:val="379"/>
        </w:trPr>
        <w:tc>
          <w:tcPr>
            <w:tcW w:w="3610" w:type="dxa"/>
          </w:tcPr>
          <w:p w14:paraId="06B1FA97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Fume Cup Boards</w:t>
            </w:r>
          </w:p>
        </w:tc>
        <w:tc>
          <w:tcPr>
            <w:tcW w:w="1065" w:type="dxa"/>
          </w:tcPr>
          <w:p w14:paraId="30929DB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4E7358A" w14:textId="48E91334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ADF5E7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BACDF5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ECBAD1F" w14:textId="6C14F94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70D90FE" w14:textId="46BD5C12" w:rsidTr="00750C5F">
        <w:trPr>
          <w:cantSplit/>
          <w:trHeight w:val="659"/>
        </w:trPr>
        <w:tc>
          <w:tcPr>
            <w:tcW w:w="3610" w:type="dxa"/>
          </w:tcPr>
          <w:p w14:paraId="2E67FEE4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lastRenderedPageBreak/>
              <w:t>Digital Analytical Balance Up to 200 G – 1G Increment</w:t>
            </w:r>
          </w:p>
        </w:tc>
        <w:tc>
          <w:tcPr>
            <w:tcW w:w="1065" w:type="dxa"/>
          </w:tcPr>
          <w:p w14:paraId="77080FC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6AA3BE7" w14:textId="03B94E93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B0EEFA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59C0147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9820843" w14:textId="32008A22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191A2BCC" w14:textId="3C83D77E" w:rsidTr="00750C5F">
        <w:trPr>
          <w:cantSplit/>
          <w:trHeight w:val="379"/>
        </w:trPr>
        <w:tc>
          <w:tcPr>
            <w:tcW w:w="3610" w:type="dxa"/>
          </w:tcPr>
          <w:p w14:paraId="0E80559D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Micro Analytical Balance</w:t>
            </w:r>
          </w:p>
        </w:tc>
        <w:tc>
          <w:tcPr>
            <w:tcW w:w="1065" w:type="dxa"/>
          </w:tcPr>
          <w:p w14:paraId="465EB64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C612CBE" w14:textId="0B513B5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863009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5B353BE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8EEDEDB" w14:textId="38DEECF5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57550F76" w14:textId="6EE8487B" w:rsidTr="00750C5F">
        <w:trPr>
          <w:cantSplit/>
          <w:trHeight w:val="379"/>
        </w:trPr>
        <w:tc>
          <w:tcPr>
            <w:tcW w:w="3610" w:type="dxa"/>
          </w:tcPr>
          <w:p w14:paraId="1C0EF885" w14:textId="1EA6DA21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Spectro Photometer</w:t>
            </w:r>
          </w:p>
        </w:tc>
        <w:tc>
          <w:tcPr>
            <w:tcW w:w="1065" w:type="dxa"/>
          </w:tcPr>
          <w:p w14:paraId="3C2E68B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560BDC4" w14:textId="3A8284D3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1FA387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F67DF2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031771D" w14:textId="2448295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23846815" w14:textId="64B38B0B" w:rsidTr="00750C5F">
        <w:trPr>
          <w:cantSplit/>
          <w:trHeight w:val="395"/>
        </w:trPr>
        <w:tc>
          <w:tcPr>
            <w:tcW w:w="3610" w:type="dxa"/>
          </w:tcPr>
          <w:p w14:paraId="753F00B9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PCR </w:t>
            </w:r>
          </w:p>
        </w:tc>
        <w:tc>
          <w:tcPr>
            <w:tcW w:w="1065" w:type="dxa"/>
          </w:tcPr>
          <w:p w14:paraId="3AA2134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D0BB7C4" w14:textId="5B7535E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4386B9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5C4D1C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6EA1A55" w14:textId="4EE9ADFE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66FE4D4" w14:textId="6E0119F3" w:rsidTr="00750C5F">
        <w:trPr>
          <w:cantSplit/>
          <w:trHeight w:val="379"/>
        </w:trPr>
        <w:tc>
          <w:tcPr>
            <w:tcW w:w="3610" w:type="dxa"/>
          </w:tcPr>
          <w:p w14:paraId="2999BA82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Elisa Reader &amp; Washer</w:t>
            </w:r>
          </w:p>
        </w:tc>
        <w:tc>
          <w:tcPr>
            <w:tcW w:w="1065" w:type="dxa"/>
          </w:tcPr>
          <w:p w14:paraId="4337831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994CEA5" w14:textId="76CA1FE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759ADD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22EA3A5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3B4D6EC5" w14:textId="1AB167D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7542CC2C" w14:textId="249F6032" w:rsidTr="00750C5F">
        <w:trPr>
          <w:cantSplit/>
          <w:trHeight w:val="659"/>
        </w:trPr>
        <w:tc>
          <w:tcPr>
            <w:tcW w:w="3610" w:type="dxa"/>
          </w:tcPr>
          <w:p w14:paraId="6DAA8848" w14:textId="77777777" w:rsidR="00D82039" w:rsidRPr="009D2BA0" w:rsidRDefault="00D82039" w:rsidP="007376E1">
            <w:pPr>
              <w:spacing w:before="60" w:after="60"/>
              <w:ind w:left="-23"/>
              <w:jc w:val="both"/>
              <w:rPr>
                <w:rFonts w:cs="Times New Roman"/>
              </w:rPr>
            </w:pPr>
            <w:r w:rsidRPr="009D2BA0">
              <w:rPr>
                <w:rFonts w:cs="Times New Roman"/>
              </w:rPr>
              <w:t>Urine Dip Sticks for Glucose, Protein and Ketone Bodies</w:t>
            </w:r>
          </w:p>
        </w:tc>
        <w:tc>
          <w:tcPr>
            <w:tcW w:w="1065" w:type="dxa"/>
          </w:tcPr>
          <w:p w14:paraId="7FED58B2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23B283E" w14:textId="43ADDC6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1FF2BD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A49FC7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13A35D5" w14:textId="0ECDDAA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C2CC789" w14:textId="012FF3CA" w:rsidTr="00750C5F">
        <w:trPr>
          <w:cantSplit/>
          <w:trHeight w:val="379"/>
        </w:trPr>
        <w:tc>
          <w:tcPr>
            <w:tcW w:w="3610" w:type="dxa"/>
          </w:tcPr>
          <w:p w14:paraId="1E9F9CBD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ISE Analyzer</w:t>
            </w:r>
          </w:p>
        </w:tc>
        <w:tc>
          <w:tcPr>
            <w:tcW w:w="1065" w:type="dxa"/>
          </w:tcPr>
          <w:p w14:paraId="2DBCBE0E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C4CAFBC" w14:textId="4F70997A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BE0050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4DC7731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7A843D5" w14:textId="5367BCE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59986B6A" w14:textId="7D3F05BD" w:rsidTr="00750C5F">
        <w:trPr>
          <w:cantSplit/>
          <w:trHeight w:val="379"/>
        </w:trPr>
        <w:tc>
          <w:tcPr>
            <w:tcW w:w="3610" w:type="dxa"/>
          </w:tcPr>
          <w:p w14:paraId="0CEFBA40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Refrigerator – 400 L Capacity</w:t>
            </w:r>
          </w:p>
        </w:tc>
        <w:tc>
          <w:tcPr>
            <w:tcW w:w="1065" w:type="dxa"/>
          </w:tcPr>
          <w:p w14:paraId="281EAF02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3C8D6E1" w14:textId="3CD3E5A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30D0E97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8C8625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75CC1450" w14:textId="77970C86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7FF9610A" w14:textId="313431D5" w:rsidTr="00750C5F">
        <w:trPr>
          <w:cantSplit/>
          <w:trHeight w:val="659"/>
        </w:trPr>
        <w:tc>
          <w:tcPr>
            <w:tcW w:w="3610" w:type="dxa"/>
          </w:tcPr>
          <w:p w14:paraId="475DB9C5" w14:textId="1FA77AA2" w:rsidR="00D82039" w:rsidRPr="009D2BA0" w:rsidRDefault="00D82039" w:rsidP="007376E1">
            <w:pPr>
              <w:spacing w:before="60" w:after="60"/>
              <w:ind w:left="-2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Ultra </w:t>
            </w:r>
            <w:r w:rsidRPr="009D2BA0">
              <w:rPr>
                <w:rFonts w:cs="Times New Roman"/>
              </w:rPr>
              <w:t>Centrifuge for DNA /RNA Extraction</w:t>
            </w:r>
          </w:p>
        </w:tc>
        <w:tc>
          <w:tcPr>
            <w:tcW w:w="1065" w:type="dxa"/>
          </w:tcPr>
          <w:p w14:paraId="1884BC1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1AC827F" w14:textId="3C2CAA0E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DC0FEB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37D0A97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3A687A17" w14:textId="3A71B8F0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68305695" w14:textId="5520A9A8" w:rsidTr="00750C5F">
        <w:trPr>
          <w:cantSplit/>
          <w:trHeight w:val="379"/>
        </w:trPr>
        <w:tc>
          <w:tcPr>
            <w:tcW w:w="3610" w:type="dxa"/>
          </w:tcPr>
          <w:p w14:paraId="1D0CBF4F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Refrigerated Ultra Centrifuge</w:t>
            </w:r>
          </w:p>
        </w:tc>
        <w:tc>
          <w:tcPr>
            <w:tcW w:w="1065" w:type="dxa"/>
          </w:tcPr>
          <w:p w14:paraId="07D4497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D140B26" w14:textId="3731AD5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42C727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A52E9B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119820C" w14:textId="5B028270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707CF4DB" w14:textId="2A9EF568" w:rsidTr="00750C5F">
        <w:trPr>
          <w:cantSplit/>
          <w:trHeight w:val="379"/>
        </w:trPr>
        <w:tc>
          <w:tcPr>
            <w:tcW w:w="3610" w:type="dxa"/>
          </w:tcPr>
          <w:p w14:paraId="21768F09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HPLC</w:t>
            </w:r>
          </w:p>
        </w:tc>
        <w:tc>
          <w:tcPr>
            <w:tcW w:w="1065" w:type="dxa"/>
          </w:tcPr>
          <w:p w14:paraId="51E8229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C5A1E3D" w14:textId="7612FFB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6C1B65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19D52AA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F39519A" w14:textId="29DCE1F5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F1EBBAB" w14:textId="44FC4AF9" w:rsidTr="00750C5F">
        <w:trPr>
          <w:cantSplit/>
          <w:trHeight w:val="395"/>
        </w:trPr>
        <w:tc>
          <w:tcPr>
            <w:tcW w:w="3610" w:type="dxa"/>
          </w:tcPr>
          <w:p w14:paraId="04CA59D1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Bio Safety Cabinet</w:t>
            </w:r>
          </w:p>
        </w:tc>
        <w:tc>
          <w:tcPr>
            <w:tcW w:w="1065" w:type="dxa"/>
          </w:tcPr>
          <w:p w14:paraId="66B5321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1E45BE6" w14:textId="51849782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C36D88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6FA8BAD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DD51DFB" w14:textId="21D125E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79025B1A" w14:textId="13EBF2C3" w:rsidTr="00750C5F">
        <w:trPr>
          <w:cantSplit/>
          <w:trHeight w:val="379"/>
        </w:trPr>
        <w:tc>
          <w:tcPr>
            <w:tcW w:w="3610" w:type="dxa"/>
          </w:tcPr>
          <w:p w14:paraId="1912612C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Centrifuges</w:t>
            </w:r>
          </w:p>
        </w:tc>
        <w:tc>
          <w:tcPr>
            <w:tcW w:w="1065" w:type="dxa"/>
          </w:tcPr>
          <w:p w14:paraId="11B0024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126847C" w14:textId="504F6A5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94AE364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457F5CC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DCCEEBE" w14:textId="37154185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0DAF966A" w14:textId="19EFC8F1" w:rsidTr="00750C5F">
        <w:trPr>
          <w:cantSplit/>
          <w:trHeight w:val="379"/>
        </w:trPr>
        <w:tc>
          <w:tcPr>
            <w:tcW w:w="3610" w:type="dxa"/>
          </w:tcPr>
          <w:p w14:paraId="6A6DE43C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Digital colorimeters</w:t>
            </w:r>
          </w:p>
        </w:tc>
        <w:tc>
          <w:tcPr>
            <w:tcW w:w="1065" w:type="dxa"/>
          </w:tcPr>
          <w:p w14:paraId="362E1A8A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4D9D24D" w14:textId="2853E96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6BFE166F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6932D86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EFC77D4" w14:textId="42168FB0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37AE4D7D" w14:textId="568DD548" w:rsidTr="00750C5F">
        <w:trPr>
          <w:cantSplit/>
          <w:trHeight w:val="379"/>
        </w:trPr>
        <w:tc>
          <w:tcPr>
            <w:tcW w:w="3610" w:type="dxa"/>
          </w:tcPr>
          <w:p w14:paraId="242A1E2D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Semi Auto Analyzer</w:t>
            </w:r>
          </w:p>
        </w:tc>
        <w:tc>
          <w:tcPr>
            <w:tcW w:w="1065" w:type="dxa"/>
          </w:tcPr>
          <w:p w14:paraId="6A97CE1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ED46AA0" w14:textId="21BCFF38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3DB1B2C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31AAC30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A3C201F" w14:textId="07465EAD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4F37F767" w14:textId="0FA90D7F" w:rsidTr="00750C5F">
        <w:trPr>
          <w:cantSplit/>
          <w:trHeight w:val="395"/>
        </w:trPr>
        <w:tc>
          <w:tcPr>
            <w:tcW w:w="3610" w:type="dxa"/>
          </w:tcPr>
          <w:p w14:paraId="34DF7A78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Fully Auto Analyzer</w:t>
            </w:r>
          </w:p>
        </w:tc>
        <w:tc>
          <w:tcPr>
            <w:tcW w:w="1065" w:type="dxa"/>
          </w:tcPr>
          <w:p w14:paraId="3D4193A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C6A210F" w14:textId="5CC99AB9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DBA4D65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0C2857DB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63777882" w14:textId="7F08B583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48E98C71" w14:textId="7956F5FB" w:rsidTr="00750C5F">
        <w:trPr>
          <w:cantSplit/>
          <w:trHeight w:val="379"/>
        </w:trPr>
        <w:tc>
          <w:tcPr>
            <w:tcW w:w="3610" w:type="dxa"/>
          </w:tcPr>
          <w:p w14:paraId="311B10D9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Electrolyte Analyzer</w:t>
            </w:r>
          </w:p>
        </w:tc>
        <w:tc>
          <w:tcPr>
            <w:tcW w:w="1065" w:type="dxa"/>
          </w:tcPr>
          <w:p w14:paraId="4D1687F9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66213EB" w14:textId="17CA75D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2B828308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7AC9791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18278776" w14:textId="02BF2A61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487F9FEE" w14:textId="3F847549" w:rsidTr="00750C5F">
        <w:trPr>
          <w:cantSplit/>
          <w:trHeight w:val="379"/>
        </w:trPr>
        <w:tc>
          <w:tcPr>
            <w:tcW w:w="3610" w:type="dxa"/>
          </w:tcPr>
          <w:p w14:paraId="42BDB047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>Clia Analyzer</w:t>
            </w:r>
          </w:p>
        </w:tc>
        <w:tc>
          <w:tcPr>
            <w:tcW w:w="1065" w:type="dxa"/>
          </w:tcPr>
          <w:p w14:paraId="535DCE7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2207CD9" w14:textId="746B4C5F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59EF32E0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4F7E36C3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57944CEE" w14:textId="1E376DDB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  <w:tr w:rsidR="00D82039" w:rsidRPr="009D2BA0" w14:paraId="0091BC6B" w14:textId="6F583760" w:rsidTr="00750C5F">
        <w:trPr>
          <w:cantSplit/>
          <w:trHeight w:val="379"/>
        </w:trPr>
        <w:tc>
          <w:tcPr>
            <w:tcW w:w="3610" w:type="dxa"/>
          </w:tcPr>
          <w:p w14:paraId="63273E28" w14:textId="77777777" w:rsidR="00D82039" w:rsidRPr="009D2BA0" w:rsidRDefault="00D82039" w:rsidP="007376E1">
            <w:pPr>
              <w:spacing w:before="60" w:after="60"/>
              <w:ind w:left="-23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Computer and Printer </w:t>
            </w:r>
          </w:p>
        </w:tc>
        <w:tc>
          <w:tcPr>
            <w:tcW w:w="1065" w:type="dxa"/>
          </w:tcPr>
          <w:p w14:paraId="5362E447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388766B" w14:textId="50C5E805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8D91E7B" w14:textId="77777777" w:rsidR="00D82039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  <w:p w14:paraId="43BE8F71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2610" w:type="dxa"/>
          </w:tcPr>
          <w:p w14:paraId="188246DD" w14:textId="77777777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  <w:tc>
          <w:tcPr>
            <w:tcW w:w="810" w:type="dxa"/>
          </w:tcPr>
          <w:p w14:paraId="265153D0" w14:textId="3807A644" w:rsidR="00D82039" w:rsidRPr="009D2BA0" w:rsidRDefault="00D82039" w:rsidP="007376E1">
            <w:pPr>
              <w:spacing w:before="60" w:after="60"/>
              <w:ind w:left="-113"/>
              <w:rPr>
                <w:rFonts w:cs="Times New Roman"/>
              </w:rPr>
            </w:pPr>
          </w:p>
        </w:tc>
      </w:tr>
    </w:tbl>
    <w:p w14:paraId="2873772A" w14:textId="77777777" w:rsidR="00524150" w:rsidRDefault="00524150" w:rsidP="00524150">
      <w:pPr>
        <w:ind w:left="720" w:hanging="540"/>
        <w:rPr>
          <w:rFonts w:cs="Times New Roman"/>
          <w:b/>
          <w:bCs/>
          <w:sz w:val="28"/>
          <w:szCs w:val="28"/>
        </w:rPr>
      </w:pPr>
    </w:p>
    <w:p w14:paraId="442C302A" w14:textId="77777777" w:rsidR="00CC6B65" w:rsidRDefault="00CC6B65" w:rsidP="00524150">
      <w:pPr>
        <w:ind w:left="720" w:hanging="540"/>
        <w:rPr>
          <w:rFonts w:cs="Times New Roman"/>
          <w:b/>
          <w:bCs/>
          <w:sz w:val="28"/>
          <w:szCs w:val="28"/>
        </w:rPr>
      </w:pPr>
    </w:p>
    <w:p w14:paraId="2AF8F337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2B97451F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65437C51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69052942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060CB028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2FCEA694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25D95083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1CF275C7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1C9D1203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50C8B1D7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3E5B5A26" w14:textId="77777777" w:rsidR="00570ABB" w:rsidRDefault="00570ABB" w:rsidP="00CC6B65">
      <w:pPr>
        <w:ind w:left="720" w:hanging="540"/>
        <w:rPr>
          <w:rFonts w:cs="Times New Roman"/>
          <w:b/>
          <w:bCs/>
          <w:color w:val="FF0000"/>
          <w:sz w:val="28"/>
          <w:szCs w:val="28"/>
        </w:rPr>
      </w:pPr>
    </w:p>
    <w:p w14:paraId="0834B355" w14:textId="77777777" w:rsidR="008A63D3" w:rsidRPr="002E3481" w:rsidRDefault="008A63D3" w:rsidP="008A63D3">
      <w:pPr>
        <w:ind w:left="720" w:hanging="540"/>
        <w:rPr>
          <w:rFonts w:cs="Times New Roman"/>
          <w:b/>
          <w:bCs/>
          <w:sz w:val="28"/>
          <w:szCs w:val="28"/>
        </w:rPr>
      </w:pPr>
      <w:r w:rsidRPr="002E3481">
        <w:rPr>
          <w:rFonts w:cs="Times New Roman"/>
          <w:b/>
          <w:bCs/>
          <w:sz w:val="28"/>
          <w:szCs w:val="28"/>
        </w:rPr>
        <w:lastRenderedPageBreak/>
        <w:t>g.</w:t>
      </w:r>
      <w:r w:rsidRPr="002E3481">
        <w:rPr>
          <w:rFonts w:cs="Times New Roman"/>
          <w:b/>
          <w:bCs/>
          <w:sz w:val="28"/>
          <w:szCs w:val="28"/>
        </w:rPr>
        <w:tab/>
      </w:r>
      <w:r w:rsidRPr="002E3481">
        <w:rPr>
          <w:rFonts w:cs="Times New Roman"/>
          <w:b/>
          <w:bCs/>
        </w:rPr>
        <w:t>Hospital Laboratory Details:</w:t>
      </w:r>
    </w:p>
    <w:p w14:paraId="68D07EC5" w14:textId="77777777" w:rsidR="008A63D3" w:rsidRPr="009D2BA0" w:rsidRDefault="008A63D3" w:rsidP="008A63D3">
      <w:pPr>
        <w:ind w:left="720" w:hanging="540"/>
        <w:rPr>
          <w:rFonts w:cs="Times New Roman"/>
          <w:b/>
          <w:bCs/>
          <w:sz w:val="28"/>
          <w:szCs w:val="28"/>
        </w:rPr>
      </w:pPr>
    </w:p>
    <w:p w14:paraId="219C42EE" w14:textId="77777777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Spacing and Organization of Laboratory </w:t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  <w:t>Adequate / Inadequate</w:t>
      </w:r>
    </w:p>
    <w:p w14:paraId="02C06581" w14:textId="77777777" w:rsidR="008A63D3" w:rsidRPr="008A63D3" w:rsidRDefault="008A63D3" w:rsidP="008A63D3">
      <w:pPr>
        <w:pStyle w:val="ListParagraph"/>
        <w:rPr>
          <w:rFonts w:cs="Times New Roman"/>
          <w:sz w:val="22"/>
          <w:szCs w:val="22"/>
        </w:rPr>
      </w:pPr>
    </w:p>
    <w:p w14:paraId="2A02AC74" w14:textId="346BB59E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Laboratory Management Information System: </w:t>
      </w:r>
      <w:r w:rsidRPr="008A63D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>Available / Not Available</w:t>
      </w:r>
    </w:p>
    <w:p w14:paraId="439EA686" w14:textId="77777777" w:rsidR="008A63D3" w:rsidRPr="008A63D3" w:rsidRDefault="008A63D3" w:rsidP="008A63D3">
      <w:pPr>
        <w:pStyle w:val="ListParagraph"/>
        <w:rPr>
          <w:rFonts w:cs="Times New Roman"/>
          <w:sz w:val="22"/>
          <w:szCs w:val="22"/>
        </w:rPr>
      </w:pPr>
    </w:p>
    <w:p w14:paraId="38673EFE" w14:textId="23232F70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Internal Quality Assurance Practiced: </w:t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>Yes/No</w:t>
      </w:r>
    </w:p>
    <w:p w14:paraId="6BE867B8" w14:textId="77777777" w:rsidR="008A63D3" w:rsidRPr="008A63D3" w:rsidRDefault="008A63D3" w:rsidP="008A63D3">
      <w:pPr>
        <w:pStyle w:val="ListParagraph"/>
        <w:rPr>
          <w:rFonts w:cs="Times New Roman"/>
          <w:sz w:val="22"/>
          <w:szCs w:val="22"/>
        </w:rPr>
      </w:pPr>
    </w:p>
    <w:p w14:paraId="4DDFE8B1" w14:textId="17DFA8A4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External quality assurance services practiced: </w:t>
      </w:r>
      <w:r w:rsidRPr="008A63D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>Yes/No</w:t>
      </w:r>
    </w:p>
    <w:p w14:paraId="21EEA90B" w14:textId="77777777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If yes, details of EQAS </w:t>
      </w:r>
    </w:p>
    <w:p w14:paraId="5BD7BD32" w14:textId="77777777" w:rsidR="008A63D3" w:rsidRPr="008A63D3" w:rsidRDefault="008A63D3" w:rsidP="008A63D3">
      <w:pPr>
        <w:pStyle w:val="ListParagraph"/>
        <w:ind w:left="360"/>
        <w:rPr>
          <w:rFonts w:cs="Times New Roman"/>
        </w:rPr>
      </w:pPr>
    </w:p>
    <w:p w14:paraId="7E821BD3" w14:textId="77777777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Lab Accredited: </w:t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</w:r>
      <w:r w:rsidRPr="008A63D3">
        <w:rPr>
          <w:rFonts w:cs="Times New Roman"/>
          <w:sz w:val="22"/>
          <w:szCs w:val="22"/>
        </w:rPr>
        <w:tab/>
        <w:t xml:space="preserve">Yes/No  </w:t>
      </w:r>
    </w:p>
    <w:p w14:paraId="607266BC" w14:textId="77777777" w:rsidR="008A63D3" w:rsidRPr="008A63D3" w:rsidRDefault="008A63D3" w:rsidP="008A63D3">
      <w:pPr>
        <w:ind w:firstLine="720"/>
        <w:rPr>
          <w:rFonts w:cs="Times New Roman"/>
          <w:sz w:val="22"/>
          <w:szCs w:val="22"/>
        </w:rPr>
      </w:pPr>
      <w:r w:rsidRPr="008A63D3">
        <w:rPr>
          <w:rFonts w:cs="Times New Roman"/>
          <w:sz w:val="22"/>
          <w:szCs w:val="22"/>
        </w:rPr>
        <w:t xml:space="preserve">If Yes, Give Details </w:t>
      </w:r>
    </w:p>
    <w:p w14:paraId="1FDC2885" w14:textId="77777777" w:rsidR="008A63D3" w:rsidRPr="008A63D3" w:rsidRDefault="008A63D3" w:rsidP="008A63D3">
      <w:pPr>
        <w:spacing w:after="160" w:line="259" w:lineRule="auto"/>
        <w:rPr>
          <w:rFonts w:cs="Times New Roman"/>
          <w:sz w:val="28"/>
          <w:szCs w:val="28"/>
        </w:rPr>
      </w:pPr>
      <w:r w:rsidRPr="008A63D3">
        <w:rPr>
          <w:rFonts w:cs="Times New Roman"/>
          <w:sz w:val="28"/>
          <w:szCs w:val="28"/>
        </w:rPr>
        <w:br w:type="page"/>
      </w:r>
    </w:p>
    <w:p w14:paraId="4E463421" w14:textId="32F83C8E" w:rsidR="007C06E2" w:rsidRPr="009D2BA0" w:rsidRDefault="00B7144C" w:rsidP="00B7144C">
      <w:pPr>
        <w:ind w:left="720" w:hanging="720"/>
        <w:rPr>
          <w:rFonts w:cs="Times New Roman"/>
          <w:b/>
          <w:bCs/>
        </w:rPr>
      </w:pPr>
      <w:r w:rsidRPr="009D2BA0">
        <w:rPr>
          <w:rFonts w:cs="Times New Roman"/>
          <w:b/>
          <w:bCs/>
          <w:sz w:val="28"/>
          <w:szCs w:val="28"/>
        </w:rPr>
        <w:lastRenderedPageBreak/>
        <w:t>C</w:t>
      </w:r>
      <w:r w:rsidR="00E90930" w:rsidRPr="009D2BA0">
        <w:rPr>
          <w:rFonts w:cs="Times New Roman"/>
          <w:b/>
          <w:bCs/>
          <w:sz w:val="32"/>
          <w:szCs w:val="30"/>
        </w:rPr>
        <w:t>.</w:t>
      </w:r>
      <w:r w:rsidR="00E90930" w:rsidRPr="009D2BA0">
        <w:rPr>
          <w:rFonts w:cs="Times New Roman"/>
          <w:b/>
          <w:bCs/>
          <w:sz w:val="32"/>
          <w:szCs w:val="30"/>
        </w:rPr>
        <w:tab/>
      </w:r>
      <w:r w:rsidR="00E90930" w:rsidRPr="009D2BA0">
        <w:rPr>
          <w:rFonts w:cs="Times New Roman"/>
          <w:b/>
          <w:bCs/>
          <w:sz w:val="28"/>
          <w:szCs w:val="28"/>
        </w:rPr>
        <w:t xml:space="preserve">CLINICAL MATERIAL AND INVESTIGATIVE WORKLOAD OF THE DEPARTMENT OF </w:t>
      </w:r>
      <w:r w:rsidR="00BE15AF" w:rsidRPr="009D2BA0">
        <w:rPr>
          <w:rFonts w:cs="Times New Roman"/>
          <w:b/>
          <w:bCs/>
          <w:sz w:val="28"/>
          <w:szCs w:val="28"/>
        </w:rPr>
        <w:t>BIOCHEMISTRY</w:t>
      </w:r>
      <w:r w:rsidR="00E90930" w:rsidRPr="009D2BA0">
        <w:rPr>
          <w:rFonts w:cs="Times New Roman"/>
          <w:b/>
          <w:bCs/>
          <w:sz w:val="28"/>
          <w:szCs w:val="28"/>
        </w:rPr>
        <w:t>:</w:t>
      </w:r>
    </w:p>
    <w:p w14:paraId="28D55A5F" w14:textId="77777777" w:rsidR="00BE15AF" w:rsidRPr="009D2BA0" w:rsidRDefault="00BE15AF" w:rsidP="00BE15AF">
      <w:pPr>
        <w:ind w:left="-540"/>
        <w:rPr>
          <w:rFonts w:cs="Times New Roman"/>
          <w:b/>
          <w:bCs/>
        </w:rPr>
      </w:pPr>
    </w:p>
    <w:p w14:paraId="7AE69BC5" w14:textId="7FF9C414" w:rsidR="00CC6B65" w:rsidRPr="002E3481" w:rsidRDefault="009368D7" w:rsidP="009368D7">
      <w:pPr>
        <w:ind w:left="720"/>
        <w:rPr>
          <w:rFonts w:cs="Times New Roman"/>
          <w:b/>
          <w:bCs/>
        </w:rPr>
      </w:pPr>
      <w:r w:rsidRPr="002E3481">
        <w:rPr>
          <w:rFonts w:cs="Times New Roman"/>
          <w:b/>
          <w:bCs/>
        </w:rPr>
        <w:t xml:space="preserve">Total </w:t>
      </w:r>
      <w:r w:rsidR="00CC6B65" w:rsidRPr="002E3481">
        <w:rPr>
          <w:rFonts w:cs="Times New Roman"/>
          <w:b/>
          <w:bCs/>
        </w:rPr>
        <w:t>No. of samples received:</w:t>
      </w:r>
    </w:p>
    <w:p w14:paraId="7BF2DBCF" w14:textId="2BE43977" w:rsidR="00CC6B65" w:rsidRPr="002E3481" w:rsidRDefault="009368D7" w:rsidP="009368D7">
      <w:pPr>
        <w:ind w:firstLine="720"/>
        <w:rPr>
          <w:rFonts w:cs="Times New Roman"/>
          <w:b/>
          <w:bCs/>
        </w:rPr>
      </w:pPr>
      <w:r w:rsidRPr="002E3481">
        <w:rPr>
          <w:rFonts w:cs="Times New Roman"/>
          <w:b/>
          <w:bCs/>
        </w:rPr>
        <w:t xml:space="preserve">Total </w:t>
      </w:r>
      <w:r w:rsidR="00CC6B65" w:rsidRPr="002E3481">
        <w:rPr>
          <w:rFonts w:cs="Times New Roman"/>
          <w:b/>
          <w:bCs/>
        </w:rPr>
        <w:t>No. of Tests Done:</w:t>
      </w:r>
    </w:p>
    <w:p w14:paraId="314AC075" w14:textId="77777777" w:rsidR="00BE15AF" w:rsidRPr="002E3481" w:rsidRDefault="00BE15AF" w:rsidP="00BE15AF">
      <w:pPr>
        <w:ind w:left="-540"/>
        <w:rPr>
          <w:rFonts w:cs="Times New Roman"/>
          <w:b/>
          <w:bCs/>
        </w:rPr>
      </w:pPr>
    </w:p>
    <w:p w14:paraId="1BC60A12" w14:textId="36D30845" w:rsidR="00BE15AF" w:rsidRPr="009D2BA0" w:rsidRDefault="00024B58" w:rsidP="00024B58">
      <w:pPr>
        <w:ind w:left="720" w:hanging="360"/>
        <w:rPr>
          <w:rFonts w:cs="Times New Roman"/>
          <w:b/>
          <w:bCs/>
        </w:rPr>
      </w:pPr>
      <w:r w:rsidRPr="002E3481">
        <w:rPr>
          <w:rFonts w:cs="Times New Roman"/>
          <w:b/>
          <w:bCs/>
          <w:sz w:val="26"/>
          <w:szCs w:val="26"/>
        </w:rPr>
        <w:t>i.</w:t>
      </w:r>
      <w:r w:rsidRPr="002E3481">
        <w:rPr>
          <w:rFonts w:cs="Times New Roman"/>
          <w:b/>
          <w:bCs/>
          <w:sz w:val="26"/>
          <w:szCs w:val="26"/>
        </w:rPr>
        <w:tab/>
      </w:r>
      <w:r w:rsidR="00CC6B65" w:rsidRPr="002E3481">
        <w:rPr>
          <w:rFonts w:cs="Times New Roman"/>
          <w:b/>
          <w:bCs/>
          <w:sz w:val="26"/>
          <w:szCs w:val="26"/>
        </w:rPr>
        <w:t>Clinical chemistry</w:t>
      </w:r>
      <w:r w:rsidR="00B7144C" w:rsidRPr="002E3481">
        <w:rPr>
          <w:rFonts w:cs="Times New Roman"/>
          <w:b/>
          <w:bCs/>
          <w:sz w:val="26"/>
          <w:szCs w:val="26"/>
        </w:rPr>
        <w:t xml:space="preserve"> </w:t>
      </w:r>
      <w:r w:rsidR="00B7144C" w:rsidRPr="009D2BA0">
        <w:rPr>
          <w:rFonts w:cs="Times New Roman"/>
          <w:b/>
          <w:bCs/>
          <w:sz w:val="26"/>
          <w:szCs w:val="26"/>
        </w:rPr>
        <w:t>I</w:t>
      </w:r>
      <w:r w:rsidR="00BE15AF" w:rsidRPr="009D2BA0">
        <w:rPr>
          <w:rFonts w:cs="Times New Roman"/>
          <w:b/>
          <w:bCs/>
          <w:sz w:val="26"/>
          <w:szCs w:val="26"/>
        </w:rPr>
        <w:t>nvestigations</w:t>
      </w:r>
      <w:r w:rsidR="00B7144C" w:rsidRPr="009D2BA0">
        <w:rPr>
          <w:rFonts w:cs="Times New Roman"/>
          <w:b/>
          <w:bCs/>
          <w:sz w:val="26"/>
          <w:szCs w:val="26"/>
        </w:rPr>
        <w:t>:</w:t>
      </w: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260"/>
        <w:gridCol w:w="1260"/>
        <w:gridCol w:w="1350"/>
        <w:gridCol w:w="1350"/>
      </w:tblGrid>
      <w:tr w:rsidR="009D2BA0" w:rsidRPr="009D2BA0" w14:paraId="58F21779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58C" w14:textId="77777777" w:rsidR="00BE15AF" w:rsidRPr="00454F02" w:rsidRDefault="00BE15AF" w:rsidP="003B35A7">
            <w:pPr>
              <w:spacing w:before="60" w:after="60"/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Investigations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765" w14:textId="77777777" w:rsidR="00BE15AF" w:rsidRPr="00454F02" w:rsidRDefault="00BE15AF" w:rsidP="003B35A7">
            <w:pPr>
              <w:spacing w:before="60" w:after="60"/>
              <w:ind w:left="-14" w:firstLine="1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On the day of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59F" w14:textId="77777777" w:rsidR="00BE15AF" w:rsidRPr="00454F02" w:rsidRDefault="00BE15AF" w:rsidP="003B35A7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CFC" w14:textId="77777777" w:rsidR="00BE15AF" w:rsidRPr="00454F02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2DD" w14:textId="77777777" w:rsidR="00BE15AF" w:rsidRPr="00454F02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Year 3</w:t>
            </w:r>
          </w:p>
          <w:p w14:paraId="0F8B90AB" w14:textId="77777777" w:rsidR="00BE15AF" w:rsidRPr="00454F02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(Last Year)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56D" w14:textId="77777777" w:rsidR="00BE15AF" w:rsidRPr="00454F02" w:rsidRDefault="00BE15AF" w:rsidP="003B35A7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454F02">
              <w:rPr>
                <w:rFonts w:cs="Times New Roman"/>
                <w:b/>
                <w:sz w:val="20"/>
                <w:szCs w:val="20"/>
              </w:rPr>
              <w:t>Daily Average for the Last Year</w:t>
            </w:r>
          </w:p>
        </w:tc>
      </w:tr>
      <w:tr w:rsidR="009D2BA0" w:rsidRPr="009D2BA0" w14:paraId="39E26388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6F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Glucose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5D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76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96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6F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3A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2977CA51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78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Urea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F0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CF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1D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F5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DB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2DA1E5BE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C9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Creatinine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14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9F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9E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74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57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50FABB2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D7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bilirubin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1F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5B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5A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EC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D8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215B470B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71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proteins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D9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B2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9F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95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F8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74FDBAC0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D8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Electrolytes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7F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1A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27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02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4B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5F182C47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E0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Lipid profile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2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2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71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36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BC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E6204B2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CF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Calcium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C2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ED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01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74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59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FF43696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C5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Magnesium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9D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B0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24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30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58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2C0221C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CB5" w14:textId="77777777" w:rsidR="00BE15AF" w:rsidRPr="009D2BA0" w:rsidRDefault="000F6606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Phosphorus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24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CE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FE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AA7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FA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298E227B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37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Uric acid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FF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B5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13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60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04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4C3BA5C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C3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Urine analysis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B3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74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73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D1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EE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BB89DD5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ED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Pleural fluid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3A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82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16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3C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6E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5C2535E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35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CSF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5F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56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B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B5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05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4C2F3EE7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FF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Peritoneal Fluid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14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62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82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1D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D2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F34C292" w14:textId="77777777" w:rsidTr="00454F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6A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Any other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DC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D2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88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4F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37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</w:tbl>
    <w:p w14:paraId="66193E2B" w14:textId="77777777" w:rsidR="00BE15AF" w:rsidRPr="009D2BA0" w:rsidRDefault="00BE15AF" w:rsidP="00BE15AF">
      <w:pPr>
        <w:rPr>
          <w:rFonts w:cs="Times New Roman"/>
        </w:rPr>
      </w:pP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  <w:r w:rsidRPr="009D2BA0">
        <w:rPr>
          <w:rFonts w:cs="Times New Roman"/>
        </w:rPr>
        <w:tab/>
      </w:r>
    </w:p>
    <w:p w14:paraId="7172DD5F" w14:textId="77777777" w:rsidR="00BE15AF" w:rsidRPr="002E3481" w:rsidRDefault="00BE15AF" w:rsidP="002E3481">
      <w:pPr>
        <w:jc w:val="center"/>
        <w:rPr>
          <w:rFonts w:cs="Times New Roman"/>
        </w:rPr>
      </w:pPr>
    </w:p>
    <w:p w14:paraId="4064E537" w14:textId="760CFDCF" w:rsidR="00BE15AF" w:rsidRPr="002E3481" w:rsidRDefault="00024B58" w:rsidP="009368D7">
      <w:pPr>
        <w:ind w:left="720" w:hanging="360"/>
        <w:rPr>
          <w:rFonts w:cs="Times New Roman"/>
        </w:rPr>
      </w:pPr>
      <w:r w:rsidRPr="002E3481">
        <w:rPr>
          <w:rFonts w:cs="Times New Roman"/>
          <w:b/>
          <w:bCs/>
        </w:rPr>
        <w:t>ii.</w:t>
      </w:r>
      <w:r w:rsidRPr="002E3481">
        <w:rPr>
          <w:rFonts w:cs="Times New Roman"/>
          <w:b/>
          <w:bCs/>
        </w:rPr>
        <w:tab/>
      </w:r>
      <w:r w:rsidR="00BE15AF" w:rsidRPr="002E3481">
        <w:rPr>
          <w:rFonts w:cs="Times New Roman"/>
          <w:b/>
          <w:bCs/>
        </w:rPr>
        <w:t>Special investigations</w:t>
      </w:r>
      <w:r w:rsidR="00C36547" w:rsidRPr="002E3481">
        <w:rPr>
          <w:rFonts w:cs="Times New Roman"/>
          <w:b/>
          <w:bCs/>
        </w:rPr>
        <w:t xml:space="preserve"> including enzymes, chemiluminescence and immunochemistry</w:t>
      </w:r>
      <w:r w:rsidR="000D3957" w:rsidRPr="002E3481">
        <w:rPr>
          <w:rFonts w:cs="Times New Roman"/>
          <w:b/>
          <w:bCs/>
        </w:rPr>
        <w:t>:</w:t>
      </w: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350"/>
        <w:gridCol w:w="1350"/>
        <w:gridCol w:w="1350"/>
        <w:gridCol w:w="1350"/>
      </w:tblGrid>
      <w:tr w:rsidR="009D2BA0" w:rsidRPr="009D2BA0" w14:paraId="389F7F61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303" w14:textId="77777777" w:rsidR="00BE15AF" w:rsidRPr="000D3957" w:rsidRDefault="00BE15AF" w:rsidP="003B35A7">
            <w:pPr>
              <w:spacing w:before="60" w:after="60"/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Investigations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797" w14:textId="77777777" w:rsidR="00BE15AF" w:rsidRPr="000D3957" w:rsidRDefault="00BE15AF" w:rsidP="003B35A7">
            <w:pPr>
              <w:spacing w:before="60" w:after="60"/>
              <w:ind w:left="-38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On the day of 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65A7" w14:textId="77777777" w:rsidR="00BE15AF" w:rsidRPr="000D3957" w:rsidRDefault="00BE15AF" w:rsidP="003B35A7">
            <w:pPr>
              <w:spacing w:before="60" w:after="60"/>
              <w:ind w:left="639" w:hanging="63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6CA4" w14:textId="77777777" w:rsidR="00BE15AF" w:rsidRPr="000D3957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988" w14:textId="77777777" w:rsidR="00BE15AF" w:rsidRPr="000D3957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Year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3BD" w14:textId="77777777" w:rsidR="00BE15AF" w:rsidRPr="000D3957" w:rsidRDefault="00BE15AF" w:rsidP="003B35A7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D3957">
              <w:rPr>
                <w:rFonts w:cs="Times New Roman"/>
                <w:b/>
                <w:sz w:val="20"/>
                <w:szCs w:val="20"/>
              </w:rPr>
              <w:t>Daily Average for the last year</w:t>
            </w:r>
          </w:p>
        </w:tc>
      </w:tr>
      <w:tr w:rsidR="009D2BA0" w:rsidRPr="009D2BA0" w14:paraId="695F5725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06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Amylase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EE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B2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95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D0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B4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7562F256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14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Lipase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E7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29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B0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7A3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B6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F95B8B5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0D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5E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7B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68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AD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ED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6003EBB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DB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Serum ALT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82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84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C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CC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69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BFA4DC4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08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lastRenderedPageBreak/>
              <w:t>Serum ALP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7A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EF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A4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B8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9D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7AD3C6CF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80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Any Other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04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CE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84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90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DB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7439A9F7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89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Hormonal Assays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AC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35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14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1D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43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8843ACE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91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Thyroid Hormones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A5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72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A9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1C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B7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1F11372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40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Steroid Hormones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34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82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05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68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77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B7C1D91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44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Sex Hormones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38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DD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B9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DA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89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FCDBCBE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42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Vitamins Assay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FF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CF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01B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E1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B4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0CF9A1B3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1B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Iron Profile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10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93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5A0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42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20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493910E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39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HbA1C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1B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8A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0B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25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05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326F475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07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Ferritin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F1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D0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DE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6D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502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445F2BC8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85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CRP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09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5B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BF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D1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E1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38E2E24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237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Tumor markers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13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AE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1B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11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AAA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67C88385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19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 xml:space="preserve">Immunoglobulin </w:t>
            </w:r>
          </w:p>
          <w:p w14:paraId="47B70E6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Assays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098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7E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25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8B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B59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6EB8F64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C6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Troponins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0C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CA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676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043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A8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116DD23F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3B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  <w:r w:rsidRPr="009D2BA0">
              <w:rPr>
                <w:rFonts w:cs="Times New Roman"/>
              </w:rPr>
              <w:t>Any Other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1B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C9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2A4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DDD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1A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  <w:tr w:rsidR="009D2BA0" w:rsidRPr="009D2BA0" w14:paraId="3A704ABB" w14:textId="77777777" w:rsidTr="009217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36B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31E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82C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465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A4F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DD1" w14:textId="77777777" w:rsidR="00BE15AF" w:rsidRPr="009D2BA0" w:rsidRDefault="00BE15AF" w:rsidP="003B35A7">
            <w:pPr>
              <w:spacing w:before="60" w:after="60"/>
              <w:rPr>
                <w:rFonts w:cs="Times New Roman"/>
              </w:rPr>
            </w:pPr>
          </w:p>
        </w:tc>
      </w:tr>
    </w:tbl>
    <w:p w14:paraId="00EFBD6E" w14:textId="77777777" w:rsidR="00BE15AF" w:rsidRPr="009D2BA0" w:rsidRDefault="00BE15AF" w:rsidP="00BE15AF">
      <w:pPr>
        <w:rPr>
          <w:rFonts w:cs="Times New Roman"/>
        </w:rPr>
      </w:pPr>
    </w:p>
    <w:p w14:paraId="1C889E7F" w14:textId="77777777" w:rsidR="00576700" w:rsidRPr="009D2BA0" w:rsidRDefault="00576700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576700" w:rsidRPr="009D2BA0" w:rsidSect="00350AF5">
          <w:headerReference w:type="default" r:id="rId7"/>
          <w:footerReference w:type="default" r:id="rId8"/>
          <w:pgSz w:w="11907" w:h="16839" w:code="9"/>
          <w:pgMar w:top="1008" w:right="1008" w:bottom="1584" w:left="1008" w:header="720" w:footer="720" w:gutter="0"/>
          <w:cols w:space="720"/>
          <w:docGrid w:linePitch="360"/>
        </w:sectPr>
      </w:pPr>
    </w:p>
    <w:p w14:paraId="6BC34614" w14:textId="353817CD" w:rsidR="00BF7D20" w:rsidRPr="009D2BA0" w:rsidRDefault="00024B58" w:rsidP="00BF7D20">
      <w:pPr>
        <w:ind w:left="2160" w:hanging="720"/>
        <w:rPr>
          <w:rFonts w:cs="Times New Roman"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lastRenderedPageBreak/>
        <w:t>D</w:t>
      </w:r>
      <w:r w:rsidR="00BF7D20" w:rsidRPr="009D2BA0">
        <w:rPr>
          <w:rFonts w:cs="Times New Roman"/>
          <w:b/>
          <w:bCs/>
          <w:sz w:val="28"/>
          <w:szCs w:val="28"/>
        </w:rPr>
        <w:t>.</w:t>
      </w:r>
      <w:r w:rsidR="00BF7D20" w:rsidRPr="009D2BA0">
        <w:rPr>
          <w:rFonts w:cs="Times New Roman"/>
          <w:b/>
          <w:bCs/>
          <w:sz w:val="28"/>
          <w:szCs w:val="28"/>
        </w:rPr>
        <w:tab/>
        <w:t>STAFF</w:t>
      </w:r>
      <w:r w:rsidR="00BF7D20" w:rsidRPr="009D2BA0">
        <w:rPr>
          <w:rFonts w:cs="Times New Roman"/>
          <w:sz w:val="28"/>
          <w:szCs w:val="28"/>
        </w:rPr>
        <w:t>:</w:t>
      </w:r>
    </w:p>
    <w:p w14:paraId="3D645EC9" w14:textId="77777777" w:rsidR="00BF7D20" w:rsidRPr="009D2BA0" w:rsidRDefault="00BF7D20" w:rsidP="00BF7D20">
      <w:pPr>
        <w:rPr>
          <w:rFonts w:cs="Times New Roman"/>
          <w:u w:val="single"/>
        </w:rPr>
      </w:pPr>
    </w:p>
    <w:p w14:paraId="3CCB99FC" w14:textId="6E206BFD" w:rsidR="00BF7D20" w:rsidRDefault="00BF7D20" w:rsidP="00BF7D20">
      <w:pPr>
        <w:ind w:left="144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i.</w:t>
      </w:r>
      <w:r w:rsidRPr="009D2BA0">
        <w:rPr>
          <w:rFonts w:cs="Times New Roman"/>
          <w:b/>
          <w:bCs/>
        </w:rPr>
        <w:tab/>
      </w:r>
      <w:r w:rsidR="002E3481">
        <w:rPr>
          <w:rFonts w:cs="Times New Roman"/>
          <w:b/>
          <w:bCs/>
        </w:rPr>
        <w:t xml:space="preserve">Unit-wise </w:t>
      </w:r>
      <w:r w:rsidRPr="009D2BA0">
        <w:rPr>
          <w:rFonts w:cs="Times New Roman"/>
          <w:b/>
          <w:bCs/>
        </w:rPr>
        <w:t>Faculty and Senior Resident details:</w:t>
      </w:r>
    </w:p>
    <w:p w14:paraId="6CDBC8E3" w14:textId="77777777" w:rsidR="002E3481" w:rsidRDefault="002E3481" w:rsidP="00BF7D20">
      <w:pPr>
        <w:ind w:left="1440"/>
        <w:rPr>
          <w:rFonts w:cs="Times New Roman"/>
          <w:b/>
          <w:bCs/>
        </w:rPr>
      </w:pPr>
    </w:p>
    <w:p w14:paraId="46B68F98" w14:textId="409BC06E" w:rsidR="002E3481" w:rsidRPr="009D2BA0" w:rsidRDefault="002E3481" w:rsidP="00BF7D20">
      <w:pPr>
        <w:ind w:left="1440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ab/>
        <w:t>Unit No.:   _______</w:t>
      </w:r>
    </w:p>
    <w:tbl>
      <w:tblPr>
        <w:tblpPr w:leftFromText="180" w:rightFromText="180" w:vertAnchor="text" w:horzAnchor="margin" w:tblpXSpec="center" w:tblpY="254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2340"/>
        <w:gridCol w:w="1080"/>
        <w:gridCol w:w="1260"/>
        <w:gridCol w:w="1350"/>
        <w:gridCol w:w="1350"/>
        <w:gridCol w:w="1710"/>
        <w:gridCol w:w="1800"/>
        <w:gridCol w:w="1800"/>
      </w:tblGrid>
      <w:tr w:rsidR="009221F7" w:rsidRPr="009D2BA0" w14:paraId="782F53EE" w14:textId="2E3411EF" w:rsidTr="009221F7">
        <w:trPr>
          <w:trHeight w:hRule="exact" w:val="1900"/>
          <w:tblHeader/>
        </w:trPr>
        <w:tc>
          <w:tcPr>
            <w:tcW w:w="625" w:type="dxa"/>
          </w:tcPr>
          <w:p w14:paraId="69DF3E26" w14:textId="77777777" w:rsidR="009221F7" w:rsidRPr="009D2BA0" w:rsidRDefault="009221F7" w:rsidP="00FB0F14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2430" w:type="dxa"/>
          </w:tcPr>
          <w:p w14:paraId="34601D55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66522470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784CBF5D" w14:textId="77777777" w:rsidR="009221F7" w:rsidRPr="009D2BA0" w:rsidRDefault="009221F7" w:rsidP="00FB0F14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33565B75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12FF56F9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68B83C29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7EE8E973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11362631" w14:textId="77777777" w:rsidR="009221F7" w:rsidRPr="009D2BA0" w:rsidRDefault="009221F7" w:rsidP="0060730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6563EA95" w14:textId="77777777" w:rsidR="009221F7" w:rsidRPr="009D2BA0" w:rsidRDefault="009221F7" w:rsidP="0060730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60488468" w14:textId="77777777" w:rsidR="009221F7" w:rsidRPr="009D2BA0" w:rsidRDefault="009221F7" w:rsidP="00FB0F1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0C6378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800" w:type="dxa"/>
          </w:tcPr>
          <w:p w14:paraId="4B50DCB1" w14:textId="77777777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2BA0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800" w:type="dxa"/>
          </w:tcPr>
          <w:p w14:paraId="1EA0B9C5" w14:textId="304F4AE5" w:rsidR="009221F7" w:rsidRPr="009D2BA0" w:rsidRDefault="009221F7" w:rsidP="00FB0F14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221F7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Signature</w:t>
            </w:r>
          </w:p>
        </w:tc>
      </w:tr>
      <w:tr w:rsidR="009221F7" w:rsidRPr="009D2BA0" w14:paraId="491BD2F1" w14:textId="17037A09" w:rsidTr="009221F7">
        <w:trPr>
          <w:trHeight w:val="280"/>
        </w:trPr>
        <w:tc>
          <w:tcPr>
            <w:tcW w:w="625" w:type="dxa"/>
          </w:tcPr>
          <w:p w14:paraId="4AB3C54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6DA4EDEA" w14:textId="77777777" w:rsidR="009221F7" w:rsidRPr="009D2BA0" w:rsidRDefault="009221F7" w:rsidP="00FB0F14">
            <w:pPr>
              <w:rPr>
                <w:rFonts w:cs="Times New Roman"/>
                <w:i/>
                <w:iCs/>
              </w:rPr>
            </w:pPr>
          </w:p>
        </w:tc>
        <w:tc>
          <w:tcPr>
            <w:tcW w:w="2340" w:type="dxa"/>
          </w:tcPr>
          <w:p w14:paraId="6B482D21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AF8466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1B170D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422A3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85A587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2D00E15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15D28A9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B6D58F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339B554C" w14:textId="2CFB4105" w:rsidTr="009221F7">
        <w:trPr>
          <w:trHeight w:val="287"/>
        </w:trPr>
        <w:tc>
          <w:tcPr>
            <w:tcW w:w="625" w:type="dxa"/>
          </w:tcPr>
          <w:p w14:paraId="4B784CB4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6123777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28AB2DE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A0BF12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2FF60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FF657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E4025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233A660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1267CFC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3DFA1A5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64505089" w14:textId="3ED10D97" w:rsidTr="009221F7">
        <w:trPr>
          <w:trHeight w:val="287"/>
        </w:trPr>
        <w:tc>
          <w:tcPr>
            <w:tcW w:w="625" w:type="dxa"/>
          </w:tcPr>
          <w:p w14:paraId="79293B2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3DCEF49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4789883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23C680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6F7C2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FBCDE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17C61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3716C3F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F686DF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503241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4CDDC93E" w14:textId="148D203D" w:rsidTr="009221F7">
        <w:trPr>
          <w:trHeight w:val="287"/>
        </w:trPr>
        <w:tc>
          <w:tcPr>
            <w:tcW w:w="625" w:type="dxa"/>
          </w:tcPr>
          <w:p w14:paraId="782E788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29D1B37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6CDDFA7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ADDE60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DCF0CE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B301DF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FA713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65D5EE5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5B259BF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051A848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59C1288F" w14:textId="655AE3A4" w:rsidTr="009221F7">
        <w:trPr>
          <w:trHeight w:val="287"/>
        </w:trPr>
        <w:tc>
          <w:tcPr>
            <w:tcW w:w="625" w:type="dxa"/>
          </w:tcPr>
          <w:p w14:paraId="737E404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4D753EE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25FA427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CD3907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59ED8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FA857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CDF519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E49F78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46A8EE0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6ADBF80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6D1442CA" w14:textId="13C7CCAA" w:rsidTr="009221F7">
        <w:trPr>
          <w:trHeight w:val="287"/>
        </w:trPr>
        <w:tc>
          <w:tcPr>
            <w:tcW w:w="625" w:type="dxa"/>
          </w:tcPr>
          <w:p w14:paraId="623DECD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7CB497D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3733520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DFA94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D6E83A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BD7C9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61FF1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5847C8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46A96F01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303433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0743889F" w14:textId="5F375ED0" w:rsidTr="009221F7">
        <w:trPr>
          <w:trHeight w:val="287"/>
        </w:trPr>
        <w:tc>
          <w:tcPr>
            <w:tcW w:w="625" w:type="dxa"/>
          </w:tcPr>
          <w:p w14:paraId="3D533FE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3DC6AEB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0A29BF1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E94543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703FD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C4DDDD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245616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AB7229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2EB595E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6A3D41E1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45245597" w14:textId="4B15394B" w:rsidTr="009221F7">
        <w:trPr>
          <w:trHeight w:val="287"/>
        </w:trPr>
        <w:tc>
          <w:tcPr>
            <w:tcW w:w="625" w:type="dxa"/>
          </w:tcPr>
          <w:p w14:paraId="39F00AC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48DA4B9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7992846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EEEF4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5EAB7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E40BC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A4C98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2D5148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4380F42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0843C2F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54B8CF7C" w14:textId="2A9A8972" w:rsidTr="009221F7">
        <w:trPr>
          <w:trHeight w:val="287"/>
        </w:trPr>
        <w:tc>
          <w:tcPr>
            <w:tcW w:w="625" w:type="dxa"/>
          </w:tcPr>
          <w:p w14:paraId="1DF45A4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4237EFC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76F719B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0A2223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707CD1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53797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66CF0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0521E7E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00C9B1D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0597917E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22466659" w14:textId="22B52F4B" w:rsidTr="009221F7">
        <w:trPr>
          <w:trHeight w:val="287"/>
        </w:trPr>
        <w:tc>
          <w:tcPr>
            <w:tcW w:w="625" w:type="dxa"/>
          </w:tcPr>
          <w:p w14:paraId="50FCB95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0A5F162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7CE0831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C1215C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CDA0FB0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98CD1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00085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1D4E26B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5A30EEC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1BE423A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1DAFD455" w14:textId="1A382ACA" w:rsidTr="009221F7">
        <w:trPr>
          <w:trHeight w:val="287"/>
        </w:trPr>
        <w:tc>
          <w:tcPr>
            <w:tcW w:w="625" w:type="dxa"/>
          </w:tcPr>
          <w:p w14:paraId="01D1346F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51D54078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7D1713A2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9592F1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D70DF0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28B64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E5BE8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7ACBEB41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C0D1A1D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77CE438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  <w:tr w:rsidR="009221F7" w:rsidRPr="009D2BA0" w14:paraId="360E8077" w14:textId="3F024C98" w:rsidTr="009221F7">
        <w:trPr>
          <w:trHeight w:val="287"/>
        </w:trPr>
        <w:tc>
          <w:tcPr>
            <w:tcW w:w="625" w:type="dxa"/>
          </w:tcPr>
          <w:p w14:paraId="7D7175DA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430" w:type="dxa"/>
          </w:tcPr>
          <w:p w14:paraId="04C3162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2340" w:type="dxa"/>
          </w:tcPr>
          <w:p w14:paraId="4B355D4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9489D2C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C29127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475BC9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C9906F6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14:paraId="55ACD625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62A02DEB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14:paraId="56412B13" w14:textId="77777777" w:rsidR="009221F7" w:rsidRPr="009D2BA0" w:rsidRDefault="009221F7" w:rsidP="00FB0F14">
            <w:pPr>
              <w:rPr>
                <w:rFonts w:cs="Times New Roman"/>
              </w:rPr>
            </w:pPr>
          </w:p>
        </w:tc>
      </w:tr>
    </w:tbl>
    <w:p w14:paraId="656324E1" w14:textId="77777777" w:rsidR="00BF7D20" w:rsidRPr="009D2BA0" w:rsidRDefault="00BF7D20" w:rsidP="00BF7D20">
      <w:pPr>
        <w:pStyle w:val="ListParagraph"/>
        <w:ind w:left="709"/>
        <w:rPr>
          <w:rFonts w:cs="Times New Roman"/>
        </w:rPr>
      </w:pPr>
    </w:p>
    <w:p w14:paraId="278AA8CD" w14:textId="77777777" w:rsidR="00BF7D20" w:rsidRPr="009D2BA0" w:rsidRDefault="00BF7D20" w:rsidP="00BF7D20">
      <w:pPr>
        <w:rPr>
          <w:rFonts w:cs="Times New Roman"/>
        </w:rPr>
      </w:pPr>
    </w:p>
    <w:p w14:paraId="0D7A8AE1" w14:textId="77777777" w:rsidR="00BF7D20" w:rsidRPr="009D2BA0" w:rsidRDefault="00BF7D20" w:rsidP="00BF7D20">
      <w:pPr>
        <w:ind w:left="720" w:hanging="360"/>
        <w:rPr>
          <w:rFonts w:cs="Times New Roman"/>
          <w:b/>
          <w:bCs/>
        </w:rPr>
      </w:pPr>
    </w:p>
    <w:p w14:paraId="312E9B60" w14:textId="77777777" w:rsidR="00BF7D20" w:rsidRPr="009D2BA0" w:rsidRDefault="00BF7D20" w:rsidP="00BF7D20">
      <w:pPr>
        <w:rPr>
          <w:rFonts w:cs="Times New Roman"/>
        </w:rPr>
      </w:pPr>
    </w:p>
    <w:p w14:paraId="640B9035" w14:textId="77777777" w:rsidR="00BF7D20" w:rsidRPr="009D2BA0" w:rsidRDefault="00BF7D20" w:rsidP="00BF7D20">
      <w:pPr>
        <w:rPr>
          <w:rFonts w:cs="Times New Roman"/>
        </w:rPr>
      </w:pPr>
    </w:p>
    <w:p w14:paraId="28C79B06" w14:textId="77777777" w:rsidR="00BF7D20" w:rsidRPr="009D2BA0" w:rsidRDefault="00BF7D20" w:rsidP="00BF7D20">
      <w:pPr>
        <w:tabs>
          <w:tab w:val="left" w:pos="1155"/>
        </w:tabs>
        <w:ind w:left="810"/>
        <w:rPr>
          <w:rFonts w:cs="Times New Roman"/>
        </w:rPr>
      </w:pPr>
      <w:r w:rsidRPr="009D2BA0">
        <w:rPr>
          <w:rFonts w:cs="Times New Roman"/>
        </w:rPr>
        <w:lastRenderedPageBreak/>
        <w:t>* - Year will be previous Calendar Year (from 1</w:t>
      </w:r>
      <w:r w:rsidRPr="009D2BA0">
        <w:rPr>
          <w:rFonts w:cs="Times New Roman"/>
          <w:vertAlign w:val="superscript"/>
        </w:rPr>
        <w:t>st</w:t>
      </w:r>
      <w:r w:rsidRPr="009D2BA0">
        <w:rPr>
          <w:rFonts w:cs="Times New Roman"/>
        </w:rPr>
        <w:t xml:space="preserve"> January to 31</w:t>
      </w:r>
      <w:r w:rsidRPr="009D2BA0">
        <w:rPr>
          <w:rFonts w:cs="Times New Roman"/>
          <w:vertAlign w:val="superscript"/>
        </w:rPr>
        <w:t>st</w:t>
      </w:r>
      <w:r w:rsidRPr="009D2BA0">
        <w:rPr>
          <w:rFonts w:cs="Times New Roman"/>
        </w:rPr>
        <w:t xml:space="preserve"> December)</w:t>
      </w:r>
    </w:p>
    <w:p w14:paraId="0C92F027" w14:textId="47165B3C" w:rsidR="00BF7D20" w:rsidRPr="009D2BA0" w:rsidRDefault="00BF7D20" w:rsidP="00BF7D20">
      <w:pPr>
        <w:tabs>
          <w:tab w:val="left" w:pos="1155"/>
        </w:tabs>
        <w:ind w:left="810"/>
        <w:rPr>
          <w:rFonts w:cs="Times New Roman"/>
        </w:rPr>
      </w:pPr>
      <w:r w:rsidRPr="009D2BA0">
        <w:rPr>
          <w:rFonts w:cs="Times New Roman"/>
        </w:rPr>
        <w:t>** - Those who have joined mid-way should count the percentage of the working days accordingly.</w:t>
      </w:r>
    </w:p>
    <w:p w14:paraId="326E5732" w14:textId="20885B1B" w:rsidR="00735AE3" w:rsidRPr="009D2BA0" w:rsidRDefault="00BF7D20" w:rsidP="00FC30D9">
      <w:pPr>
        <w:tabs>
          <w:tab w:val="left" w:pos="1155"/>
        </w:tabs>
        <w:rPr>
          <w:rFonts w:cs="Times New Roman"/>
        </w:rPr>
      </w:pPr>
      <w:r w:rsidRPr="009D2BA0">
        <w:rPr>
          <w:rFonts w:cs="Times New Roman"/>
        </w:rPr>
        <w:tab/>
      </w:r>
    </w:p>
    <w:p w14:paraId="1A1D7DDB" w14:textId="77777777" w:rsidR="00735AE3" w:rsidRPr="009D2BA0" w:rsidRDefault="00735AE3" w:rsidP="00735AE3">
      <w:pPr>
        <w:rPr>
          <w:rFonts w:cs="Times New Roman"/>
        </w:rPr>
      </w:pPr>
      <w:r w:rsidRPr="009D2BA0">
        <w:rPr>
          <w:rFonts w:cs="Times New Roman"/>
        </w:rPr>
        <w:t xml:space="preserve">   </w:t>
      </w:r>
    </w:p>
    <w:p w14:paraId="7871FF7D" w14:textId="77777777" w:rsidR="00E70CA6" w:rsidRPr="009D2BA0" w:rsidRDefault="00E70CA6" w:rsidP="005C0F04">
      <w:pPr>
        <w:ind w:left="720" w:hanging="360"/>
        <w:rPr>
          <w:rFonts w:cs="Times New Roman"/>
          <w:b/>
          <w:bCs/>
        </w:rPr>
        <w:sectPr w:rsidR="00E70CA6" w:rsidRPr="009D2BA0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64D365CE" w14:textId="215BD919" w:rsidR="00D52126" w:rsidRDefault="007E7112" w:rsidP="00D52126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ii. </w:t>
      </w:r>
      <w:r w:rsidR="00D52126">
        <w:rPr>
          <w:rFonts w:cs="Times New Roman"/>
          <w:b/>
          <w:bCs/>
        </w:rPr>
        <w:t>Total eligible faculties and Senior Residents (fulfilling the TEQ requirement, attendance requirement and other requirements pres</w:t>
      </w:r>
      <w:r w:rsidR="009E6617">
        <w:rPr>
          <w:rFonts w:cs="Times New Roman"/>
          <w:b/>
          <w:bCs/>
        </w:rPr>
        <w:t>cribed by NMC from time-to-time</w:t>
      </w:r>
      <w:r w:rsidR="00D52126">
        <w:rPr>
          <w:rFonts w:cs="Times New Roman"/>
          <w:b/>
          <w:bCs/>
        </w:rPr>
        <w:t>) available in the department:</w:t>
      </w:r>
    </w:p>
    <w:p w14:paraId="46E861B1" w14:textId="77777777" w:rsidR="007E7112" w:rsidRDefault="007E7112" w:rsidP="007E7112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7E7112" w14:paraId="4BA7BB6D" w14:textId="77777777" w:rsidTr="009E6617">
        <w:trPr>
          <w:trHeight w:val="413"/>
        </w:trPr>
        <w:tc>
          <w:tcPr>
            <w:tcW w:w="1890" w:type="dxa"/>
          </w:tcPr>
          <w:p w14:paraId="5BF8A8E7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6D748B71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890" w:type="dxa"/>
          </w:tcPr>
          <w:p w14:paraId="2B1672FA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08" w:type="dxa"/>
          </w:tcPr>
          <w:p w14:paraId="17459D4A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38" w:type="dxa"/>
          </w:tcPr>
          <w:p w14:paraId="64AFE9C3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E7112" w14:paraId="77313029" w14:textId="77777777" w:rsidTr="009E6617">
        <w:trPr>
          <w:trHeight w:val="530"/>
        </w:trPr>
        <w:tc>
          <w:tcPr>
            <w:tcW w:w="1890" w:type="dxa"/>
          </w:tcPr>
          <w:p w14:paraId="7CCE196A" w14:textId="77777777" w:rsidR="007E7112" w:rsidRPr="00F6665F" w:rsidRDefault="007E7112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09B1E907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09456C37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08" w:type="dxa"/>
            <w:vMerge w:val="restart"/>
          </w:tcPr>
          <w:p w14:paraId="47553613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vMerge w:val="restart"/>
          </w:tcPr>
          <w:p w14:paraId="2B08444E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</w:tr>
      <w:tr w:rsidR="009E6617" w14:paraId="768CF8E7" w14:textId="77777777" w:rsidTr="009E6617">
        <w:trPr>
          <w:trHeight w:val="530"/>
        </w:trPr>
        <w:tc>
          <w:tcPr>
            <w:tcW w:w="1890" w:type="dxa"/>
          </w:tcPr>
          <w:p w14:paraId="35118E34" w14:textId="0EBF77AB" w:rsidR="009E6617" w:rsidRPr="00F6665F" w:rsidRDefault="009E6617" w:rsidP="009E6617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7D893DB9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1511E46F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08" w:type="dxa"/>
            <w:vMerge/>
          </w:tcPr>
          <w:p w14:paraId="6A754479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14:paraId="2FD0C11B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</w:tr>
      <w:tr w:rsidR="009E6617" w14:paraId="79739660" w14:textId="77777777" w:rsidTr="009E6617">
        <w:trPr>
          <w:trHeight w:val="710"/>
        </w:trPr>
        <w:tc>
          <w:tcPr>
            <w:tcW w:w="1890" w:type="dxa"/>
          </w:tcPr>
          <w:p w14:paraId="5EAE6AFB" w14:textId="77777777" w:rsidR="009E6617" w:rsidRDefault="009E6617" w:rsidP="009E6617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1935BCCB" w14:textId="644AFA5F" w:rsidR="009E6617" w:rsidRPr="00F6665F" w:rsidRDefault="009E6617" w:rsidP="009E6617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D98696D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1B113E7C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08" w:type="dxa"/>
            <w:vMerge/>
          </w:tcPr>
          <w:p w14:paraId="7F96E440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14:paraId="5ABF56D9" w14:textId="77777777" w:rsidR="009E6617" w:rsidRDefault="009E6617" w:rsidP="009E6617">
            <w:pPr>
              <w:rPr>
                <w:rFonts w:cs="Times New Roman"/>
                <w:b/>
                <w:bCs/>
              </w:rPr>
            </w:pPr>
          </w:p>
        </w:tc>
      </w:tr>
      <w:tr w:rsidR="007E7112" w14:paraId="1737B6CF" w14:textId="77777777" w:rsidTr="009E6617">
        <w:trPr>
          <w:trHeight w:val="440"/>
        </w:trPr>
        <w:tc>
          <w:tcPr>
            <w:tcW w:w="1890" w:type="dxa"/>
          </w:tcPr>
          <w:p w14:paraId="625CCF05" w14:textId="77777777" w:rsidR="007E7112" w:rsidRPr="00F6665F" w:rsidRDefault="007E7112" w:rsidP="00A574A3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1D7ECD42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0" w:type="dxa"/>
          </w:tcPr>
          <w:p w14:paraId="249519AC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08" w:type="dxa"/>
            <w:vMerge/>
          </w:tcPr>
          <w:p w14:paraId="070693E9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14:paraId="2264FC81" w14:textId="77777777" w:rsidR="007E7112" w:rsidRDefault="007E7112" w:rsidP="00A574A3">
            <w:pPr>
              <w:rPr>
                <w:rFonts w:cs="Times New Roman"/>
                <w:b/>
                <w:bCs/>
              </w:rPr>
            </w:pPr>
          </w:p>
        </w:tc>
      </w:tr>
    </w:tbl>
    <w:p w14:paraId="4F6CE3C9" w14:textId="77777777" w:rsidR="007E7112" w:rsidRDefault="007E7112" w:rsidP="007E7112">
      <w:pPr>
        <w:ind w:left="720" w:hanging="360"/>
        <w:rPr>
          <w:rFonts w:cs="Times New Roman"/>
          <w:b/>
          <w:bCs/>
        </w:rPr>
      </w:pPr>
    </w:p>
    <w:p w14:paraId="771658A8" w14:textId="77777777" w:rsidR="008B1D73" w:rsidRDefault="008B1D73" w:rsidP="005C0F04">
      <w:pPr>
        <w:ind w:left="720" w:hanging="360"/>
        <w:rPr>
          <w:rFonts w:cs="Times New Roman"/>
          <w:b/>
          <w:bCs/>
        </w:rPr>
      </w:pPr>
    </w:p>
    <w:p w14:paraId="4706247F" w14:textId="77777777" w:rsidR="008B1D73" w:rsidRDefault="008B1D73" w:rsidP="005C0F04">
      <w:pPr>
        <w:ind w:left="720" w:hanging="360"/>
        <w:rPr>
          <w:rFonts w:cs="Times New Roman"/>
          <w:b/>
          <w:bCs/>
        </w:rPr>
      </w:pPr>
    </w:p>
    <w:p w14:paraId="486362CF" w14:textId="1F6B85E4" w:rsidR="00735AE3" w:rsidRPr="009D2BA0" w:rsidRDefault="00101BE6" w:rsidP="005C0F04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</w:t>
      </w:r>
      <w:r w:rsidR="005C0F04" w:rsidRPr="009D2BA0">
        <w:rPr>
          <w:rFonts w:cs="Times New Roman"/>
          <w:b/>
          <w:bCs/>
        </w:rPr>
        <w:t>i</w:t>
      </w:r>
      <w:r w:rsidR="007E7112">
        <w:rPr>
          <w:rFonts w:cs="Times New Roman"/>
          <w:b/>
          <w:bCs/>
        </w:rPr>
        <w:t>i</w:t>
      </w:r>
      <w:r w:rsidR="005C0F04" w:rsidRPr="009D2BA0">
        <w:rPr>
          <w:rFonts w:cs="Times New Roman"/>
          <w:b/>
          <w:bCs/>
        </w:rPr>
        <w:t>.</w:t>
      </w:r>
      <w:r w:rsidR="005C0F04" w:rsidRPr="009D2BA0">
        <w:rPr>
          <w:rFonts w:cs="Times New Roman"/>
          <w:b/>
          <w:bCs/>
        </w:rPr>
        <w:tab/>
      </w:r>
      <w:r w:rsidR="00735AE3" w:rsidRPr="009D2BA0">
        <w:rPr>
          <w:rFonts w:cs="Times New Roman"/>
          <w:b/>
          <w:bCs/>
        </w:rPr>
        <w:t xml:space="preserve">P.G students presently </w:t>
      </w:r>
      <w:r w:rsidR="002E785E">
        <w:rPr>
          <w:rFonts w:cs="Times New Roman"/>
          <w:b/>
          <w:bCs/>
        </w:rPr>
        <w:t>studying</w:t>
      </w:r>
      <w:r w:rsidR="00735AE3" w:rsidRPr="009D2BA0">
        <w:rPr>
          <w:rFonts w:cs="Times New Roman"/>
          <w:b/>
          <w:bCs/>
        </w:rPr>
        <w:t xml:space="preserve"> in the Department:</w:t>
      </w:r>
    </w:p>
    <w:p w14:paraId="27D2778B" w14:textId="77777777" w:rsidR="00735AE3" w:rsidRPr="009D2BA0" w:rsidRDefault="00735AE3" w:rsidP="00101BE6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9D2BA0" w:rsidRPr="009D2BA0" w14:paraId="72E82121" w14:textId="77777777" w:rsidTr="007D1325">
        <w:trPr>
          <w:trHeight w:val="503"/>
          <w:tblHeader/>
        </w:trPr>
        <w:tc>
          <w:tcPr>
            <w:tcW w:w="2520" w:type="dxa"/>
          </w:tcPr>
          <w:p w14:paraId="5040C8E4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6067B1E9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052124BE" w14:textId="77777777" w:rsidR="00735AE3" w:rsidRPr="009D2BA0" w:rsidRDefault="007D1325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Phone N</w:t>
            </w:r>
            <w:r w:rsidR="00735AE3" w:rsidRPr="009D2BA0">
              <w:rPr>
                <w:rFonts w:cs="Times New Roman"/>
                <w:b/>
                <w:bCs/>
              </w:rPr>
              <w:t xml:space="preserve">o </w:t>
            </w:r>
          </w:p>
        </w:tc>
        <w:tc>
          <w:tcPr>
            <w:tcW w:w="2775" w:type="dxa"/>
          </w:tcPr>
          <w:p w14:paraId="638B527B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D2BA0" w:rsidRPr="009D2BA0" w14:paraId="7214CA17" w14:textId="77777777" w:rsidTr="007D1325">
        <w:trPr>
          <w:trHeight w:val="404"/>
        </w:trPr>
        <w:tc>
          <w:tcPr>
            <w:tcW w:w="2520" w:type="dxa"/>
          </w:tcPr>
          <w:p w14:paraId="4E4BF72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354AED7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2C43FA0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6DC9CEF0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735AE3" w:rsidRPr="009D2BA0" w14:paraId="57C53DC6" w14:textId="77777777" w:rsidTr="007D1325">
        <w:trPr>
          <w:trHeight w:val="440"/>
        </w:trPr>
        <w:tc>
          <w:tcPr>
            <w:tcW w:w="2520" w:type="dxa"/>
          </w:tcPr>
          <w:p w14:paraId="2299CCC4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515126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7A2DF6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2E60EF33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44DFA6A4" w14:textId="77777777" w:rsidR="00735AE3" w:rsidRPr="009D2BA0" w:rsidRDefault="00735AE3" w:rsidP="00735AE3">
      <w:pPr>
        <w:rPr>
          <w:rFonts w:cs="Times New Roman"/>
        </w:rPr>
      </w:pPr>
    </w:p>
    <w:p w14:paraId="0EA0C55A" w14:textId="77777777" w:rsidR="00C546C9" w:rsidRPr="009D2BA0" w:rsidRDefault="00C546C9" w:rsidP="00735AE3">
      <w:pPr>
        <w:rPr>
          <w:rFonts w:cs="Times New Roman"/>
        </w:rPr>
      </w:pPr>
    </w:p>
    <w:p w14:paraId="48BFC465" w14:textId="77777777" w:rsidR="00C546C9" w:rsidRPr="009D2BA0" w:rsidRDefault="00C546C9" w:rsidP="00735AE3">
      <w:pPr>
        <w:rPr>
          <w:rFonts w:cs="Times New Roman"/>
        </w:rPr>
      </w:pPr>
    </w:p>
    <w:p w14:paraId="7FDE2117" w14:textId="27465BAA" w:rsidR="00735AE3" w:rsidRPr="009D2BA0" w:rsidRDefault="007E7112" w:rsidP="003103C6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="003103C6" w:rsidRPr="009D2BA0">
        <w:rPr>
          <w:rFonts w:cs="Times New Roman"/>
          <w:b/>
          <w:bCs/>
        </w:rPr>
        <w:t>.</w:t>
      </w:r>
      <w:r w:rsidR="003103C6" w:rsidRPr="009D2BA0">
        <w:rPr>
          <w:rFonts w:cs="Times New Roman"/>
          <w:b/>
          <w:bCs/>
        </w:rPr>
        <w:tab/>
      </w:r>
      <w:r w:rsidR="00735AE3" w:rsidRPr="009D2BA0">
        <w:rPr>
          <w:rFonts w:cs="Times New Roman"/>
          <w:b/>
          <w:bCs/>
        </w:rPr>
        <w:t>PG students who completed their course in the last year:</w:t>
      </w:r>
    </w:p>
    <w:p w14:paraId="07A87DB9" w14:textId="77777777" w:rsidR="00735AE3" w:rsidRPr="009D2BA0" w:rsidRDefault="00735AE3" w:rsidP="00735AE3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9D2BA0" w:rsidRPr="009D2BA0" w14:paraId="0D86FA68" w14:textId="77777777" w:rsidTr="007D1325">
        <w:trPr>
          <w:trHeight w:val="566"/>
          <w:tblHeader/>
        </w:trPr>
        <w:tc>
          <w:tcPr>
            <w:tcW w:w="2520" w:type="dxa"/>
          </w:tcPr>
          <w:p w14:paraId="65EBDA2D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241DE47D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29D357B8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2BD8EC30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3BE9A5B6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9D2BA0" w:rsidRPr="009D2BA0" w14:paraId="7DF43B91" w14:textId="77777777" w:rsidTr="007D1325">
        <w:trPr>
          <w:trHeight w:val="350"/>
        </w:trPr>
        <w:tc>
          <w:tcPr>
            <w:tcW w:w="2520" w:type="dxa"/>
          </w:tcPr>
          <w:p w14:paraId="0E411F9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3663D2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444AB5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6E7FB9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2F26C8D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735AE3" w:rsidRPr="009D2BA0" w14:paraId="34A95C17" w14:textId="77777777" w:rsidTr="007D1325">
        <w:trPr>
          <w:trHeight w:val="440"/>
        </w:trPr>
        <w:tc>
          <w:tcPr>
            <w:tcW w:w="2520" w:type="dxa"/>
          </w:tcPr>
          <w:p w14:paraId="1D9E2AD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DECCBA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1960EC1E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64EE7A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0C18F631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603EB139" w14:textId="77777777" w:rsidR="00735AE3" w:rsidRPr="009D2BA0" w:rsidRDefault="00735AE3" w:rsidP="00735AE3">
      <w:pPr>
        <w:pStyle w:val="ListParagraph"/>
        <w:ind w:left="360"/>
        <w:rPr>
          <w:rFonts w:cs="Times New Roman"/>
        </w:rPr>
      </w:pPr>
    </w:p>
    <w:p w14:paraId="6021D3DD" w14:textId="77777777" w:rsidR="00735AE3" w:rsidRPr="009D2BA0" w:rsidRDefault="00735AE3" w:rsidP="00735AE3">
      <w:pPr>
        <w:pStyle w:val="ListParagraph"/>
        <w:ind w:left="360"/>
        <w:rPr>
          <w:rFonts w:cs="Times New Roman"/>
        </w:rPr>
      </w:pPr>
    </w:p>
    <w:p w14:paraId="0CC99E4E" w14:textId="77777777" w:rsidR="00A74EAC" w:rsidRPr="009D2BA0" w:rsidRDefault="00A74EAC" w:rsidP="00A74EAC">
      <w:pPr>
        <w:jc w:val="both"/>
        <w:rPr>
          <w:rFonts w:cs="Times New Roman"/>
        </w:rPr>
      </w:pPr>
      <w:bookmarkStart w:id="0" w:name="_Hlk161587721"/>
    </w:p>
    <w:p w14:paraId="2DCAC1B9" w14:textId="488A76AE" w:rsidR="00735AE3" w:rsidRPr="009D2BA0" w:rsidRDefault="00024B58" w:rsidP="00A74EAC">
      <w:pPr>
        <w:jc w:val="both"/>
        <w:rPr>
          <w:rFonts w:cs="Times New Roman"/>
          <w:b/>
          <w:bCs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t>E</w:t>
      </w:r>
      <w:r w:rsidR="0065406D" w:rsidRPr="009D2BA0">
        <w:rPr>
          <w:rFonts w:cs="Times New Roman"/>
          <w:b/>
          <w:bCs/>
          <w:sz w:val="28"/>
          <w:szCs w:val="28"/>
        </w:rPr>
        <w:t>.</w:t>
      </w:r>
      <w:r w:rsidR="0065406D" w:rsidRPr="009D2BA0">
        <w:rPr>
          <w:rFonts w:cs="Times New Roman"/>
          <w:b/>
          <w:bCs/>
          <w:sz w:val="28"/>
          <w:szCs w:val="28"/>
        </w:rPr>
        <w:tab/>
      </w:r>
      <w:bookmarkEnd w:id="0"/>
      <w:r w:rsidR="0065406D" w:rsidRPr="009D2BA0">
        <w:rPr>
          <w:rFonts w:cs="Times New Roman"/>
          <w:b/>
          <w:bCs/>
          <w:sz w:val="28"/>
          <w:szCs w:val="28"/>
        </w:rPr>
        <w:t>ACADEMIC ACTIVITIES:</w:t>
      </w:r>
    </w:p>
    <w:p w14:paraId="56769033" w14:textId="77777777" w:rsidR="00735AE3" w:rsidRPr="009D2BA0" w:rsidRDefault="00735AE3" w:rsidP="00735AE3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9D2BA0" w:rsidRPr="009D2BA0" w14:paraId="2FC4BC4D" w14:textId="77777777" w:rsidTr="0065406D">
        <w:tc>
          <w:tcPr>
            <w:tcW w:w="607" w:type="dxa"/>
          </w:tcPr>
          <w:p w14:paraId="1D86E4FF" w14:textId="77777777" w:rsidR="00735AE3" w:rsidRPr="009D2BA0" w:rsidRDefault="00735AE3" w:rsidP="00735AE3">
            <w:pPr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S.</w:t>
            </w:r>
          </w:p>
          <w:p w14:paraId="5B0BD6C3" w14:textId="77777777" w:rsidR="00735AE3" w:rsidRPr="009D2BA0" w:rsidRDefault="00735AE3" w:rsidP="00735AE3">
            <w:pPr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703AE5A8" w14:textId="77777777" w:rsidR="00735AE3" w:rsidRPr="009D2BA0" w:rsidRDefault="00735AE3" w:rsidP="00735AE3">
            <w:pPr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1E8950AD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Number in the last</w:t>
            </w:r>
          </w:p>
          <w:p w14:paraId="14E8AD08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3D42B784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Remarks</w:t>
            </w:r>
          </w:p>
          <w:p w14:paraId="438711DA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9D2BA0" w:rsidRPr="009D2BA0" w14:paraId="13D6CAC9" w14:textId="77777777" w:rsidTr="0065406D">
        <w:trPr>
          <w:trHeight w:val="350"/>
        </w:trPr>
        <w:tc>
          <w:tcPr>
            <w:tcW w:w="607" w:type="dxa"/>
          </w:tcPr>
          <w:p w14:paraId="1039B107" w14:textId="78EEE841" w:rsidR="00735AE3" w:rsidRPr="009D2BA0" w:rsidRDefault="007B6B2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35AE3" w:rsidRPr="009D2BA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0490F45" w14:textId="36766ED8" w:rsidR="00735AE3" w:rsidRPr="009D2BA0" w:rsidRDefault="00735AE3" w:rsidP="00735AE3">
            <w:pPr>
              <w:rPr>
                <w:rFonts w:cs="Times New Roman"/>
              </w:rPr>
            </w:pPr>
            <w:r w:rsidRPr="009D2BA0">
              <w:rPr>
                <w:rFonts w:cs="Times New Roman"/>
              </w:rPr>
              <w:t>Seminars</w:t>
            </w:r>
          </w:p>
        </w:tc>
        <w:tc>
          <w:tcPr>
            <w:tcW w:w="2594" w:type="dxa"/>
          </w:tcPr>
          <w:p w14:paraId="5DDB869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9C7DF8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4B981A81" w14:textId="77777777" w:rsidTr="0065406D">
        <w:trPr>
          <w:trHeight w:val="341"/>
        </w:trPr>
        <w:tc>
          <w:tcPr>
            <w:tcW w:w="607" w:type="dxa"/>
          </w:tcPr>
          <w:p w14:paraId="322E2FDA" w14:textId="3D566BBF" w:rsidR="00735AE3" w:rsidRPr="009D2BA0" w:rsidRDefault="007B6B2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35AE3" w:rsidRPr="009D2BA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0EE85D4" w14:textId="34E56B15" w:rsidR="00735AE3" w:rsidRPr="009D2BA0" w:rsidRDefault="00735AE3" w:rsidP="00735AE3">
            <w:pPr>
              <w:rPr>
                <w:rFonts w:cs="Times New Roman"/>
              </w:rPr>
            </w:pPr>
            <w:r w:rsidRPr="009D2BA0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4990E25E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6490D8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5652D936" w14:textId="77777777" w:rsidTr="0065406D">
        <w:trPr>
          <w:trHeight w:val="359"/>
        </w:trPr>
        <w:tc>
          <w:tcPr>
            <w:tcW w:w="607" w:type="dxa"/>
          </w:tcPr>
          <w:p w14:paraId="253D9E62" w14:textId="6D349AC5" w:rsidR="00735AE3" w:rsidRPr="009D2BA0" w:rsidRDefault="007B6B2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35AE3" w:rsidRPr="009D2BA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47F1CF12" w14:textId="444EB860" w:rsidR="00735AE3" w:rsidRPr="009D2BA0" w:rsidRDefault="00735AE3" w:rsidP="00735AE3">
            <w:pPr>
              <w:rPr>
                <w:rFonts w:cs="Times New Roman"/>
              </w:rPr>
            </w:pPr>
            <w:r w:rsidRPr="009D2BA0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22A1CB98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40C48D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1FBEE9D5" w14:textId="77777777" w:rsidTr="0065406D">
        <w:trPr>
          <w:trHeight w:val="350"/>
        </w:trPr>
        <w:tc>
          <w:tcPr>
            <w:tcW w:w="607" w:type="dxa"/>
          </w:tcPr>
          <w:p w14:paraId="4363D18C" w14:textId="4300763F" w:rsidR="00735AE3" w:rsidRPr="009D2BA0" w:rsidRDefault="007B6B2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735AE3" w:rsidRPr="009D2BA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76AB509" w14:textId="3283B903" w:rsidR="00735AE3" w:rsidRPr="009D2BA0" w:rsidRDefault="00735AE3" w:rsidP="00735AE3">
            <w:pPr>
              <w:rPr>
                <w:rFonts w:cs="Times New Roman"/>
              </w:rPr>
            </w:pPr>
            <w:r w:rsidRPr="009D2BA0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03AFF78F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0B8E1E6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68CB540E" w14:textId="77777777" w:rsidTr="0065406D">
        <w:trPr>
          <w:trHeight w:val="440"/>
        </w:trPr>
        <w:tc>
          <w:tcPr>
            <w:tcW w:w="607" w:type="dxa"/>
          </w:tcPr>
          <w:p w14:paraId="7A1D4979" w14:textId="3F8CC42A" w:rsidR="00735AE3" w:rsidRPr="009D2BA0" w:rsidRDefault="007B6B2F" w:rsidP="00735A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735AE3" w:rsidRPr="009D2BA0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50989088" w14:textId="5002536F" w:rsidR="00735AE3" w:rsidRPr="009D2BA0" w:rsidRDefault="00735AE3" w:rsidP="00735AE3">
            <w:pPr>
              <w:rPr>
                <w:rFonts w:cs="Times New Roman"/>
              </w:rPr>
            </w:pPr>
            <w:r w:rsidRPr="009D2BA0">
              <w:rPr>
                <w:rFonts w:cs="Times New Roman"/>
              </w:rPr>
              <w:t>Guest lectures</w:t>
            </w:r>
            <w:r w:rsidR="00576700" w:rsidRPr="009D2BA0">
              <w:rPr>
                <w:rFonts w:cs="Times New Roman"/>
              </w:rPr>
              <w:t xml:space="preserve"> and others (specify)</w:t>
            </w:r>
          </w:p>
        </w:tc>
        <w:tc>
          <w:tcPr>
            <w:tcW w:w="2594" w:type="dxa"/>
          </w:tcPr>
          <w:p w14:paraId="07ED88B4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EA205F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0803BB" w:rsidRPr="009D2BA0" w14:paraId="6A4DCCFB" w14:textId="77777777" w:rsidTr="0065406D">
        <w:trPr>
          <w:trHeight w:val="440"/>
        </w:trPr>
        <w:tc>
          <w:tcPr>
            <w:tcW w:w="607" w:type="dxa"/>
          </w:tcPr>
          <w:p w14:paraId="47B44D12" w14:textId="48666FEC" w:rsidR="000803BB" w:rsidRDefault="000803BB" w:rsidP="000803BB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600" w:type="dxa"/>
          </w:tcPr>
          <w:p w14:paraId="6AFD90B1" w14:textId="47DDA5A8" w:rsidR="000803BB" w:rsidRPr="009D2BA0" w:rsidRDefault="000803BB" w:rsidP="000803B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1CA4B862" w14:textId="77777777" w:rsidR="000803BB" w:rsidRPr="009D2BA0" w:rsidRDefault="000803BB" w:rsidP="000803BB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6425899" w14:textId="77777777" w:rsidR="000803BB" w:rsidRPr="009D2BA0" w:rsidRDefault="000803BB" w:rsidP="000803BB">
            <w:pPr>
              <w:rPr>
                <w:rFonts w:cs="Times New Roman"/>
              </w:rPr>
            </w:pPr>
          </w:p>
        </w:tc>
      </w:tr>
      <w:tr w:rsidR="000803BB" w:rsidRPr="009D2BA0" w14:paraId="70C87E75" w14:textId="77777777" w:rsidTr="0065406D">
        <w:trPr>
          <w:trHeight w:val="440"/>
        </w:trPr>
        <w:tc>
          <w:tcPr>
            <w:tcW w:w="607" w:type="dxa"/>
          </w:tcPr>
          <w:p w14:paraId="179ECA0F" w14:textId="1CE09F68" w:rsidR="000803BB" w:rsidRDefault="000803BB" w:rsidP="000803BB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600" w:type="dxa"/>
          </w:tcPr>
          <w:p w14:paraId="41BA55C0" w14:textId="1D28FC5E" w:rsidR="000803BB" w:rsidRPr="009D2BA0" w:rsidRDefault="000803BB" w:rsidP="000803B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24787859" w14:textId="77777777" w:rsidR="000803BB" w:rsidRPr="009D2BA0" w:rsidRDefault="000803BB" w:rsidP="000803BB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CADC0C1" w14:textId="77777777" w:rsidR="000803BB" w:rsidRPr="009D2BA0" w:rsidRDefault="000803BB" w:rsidP="000803BB">
            <w:pPr>
              <w:rPr>
                <w:rFonts w:cs="Times New Roman"/>
              </w:rPr>
            </w:pPr>
          </w:p>
        </w:tc>
      </w:tr>
    </w:tbl>
    <w:p w14:paraId="468C9246" w14:textId="7A1682D6" w:rsidR="00735AE3" w:rsidRPr="009D2BA0" w:rsidRDefault="00735AE3" w:rsidP="00735AE3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9D2BA0">
        <w:rPr>
          <w:rFonts w:cs="Times New Roman"/>
          <w:bCs/>
          <w:i/>
          <w:iCs/>
          <w:u w:val="none"/>
        </w:rPr>
        <w:t>Note:</w:t>
      </w:r>
      <w:r w:rsidRPr="009D2BA0">
        <w:rPr>
          <w:rFonts w:cs="Times New Roman"/>
          <w:b w:val="0"/>
          <w:u w:val="none"/>
        </w:rPr>
        <w:t xml:space="preserve"> </w:t>
      </w:r>
      <w:r w:rsidRPr="009D2BA0">
        <w:rPr>
          <w:rFonts w:cs="Times New Roman"/>
          <w:b w:val="0"/>
          <w:u w:val="none"/>
        </w:rPr>
        <w:tab/>
      </w:r>
      <w:r w:rsidRPr="009D2BA0">
        <w:rPr>
          <w:rFonts w:cs="Times New Roman"/>
          <w:b w:val="0"/>
          <w:i/>
          <w:iCs/>
          <w:u w:val="none"/>
        </w:rPr>
        <w:t>For</w:t>
      </w:r>
      <w:r w:rsidR="00B825FF">
        <w:rPr>
          <w:rFonts w:cs="Times New Roman"/>
          <w:b w:val="0"/>
          <w:i/>
          <w:iCs/>
          <w:u w:val="none"/>
        </w:rPr>
        <w:t xml:space="preserve"> Se</w:t>
      </w:r>
      <w:r w:rsidRPr="009D2BA0">
        <w:rPr>
          <w:rFonts w:cs="Times New Roman"/>
          <w:b w:val="0"/>
          <w:i/>
          <w:iCs/>
          <w:u w:val="none"/>
        </w:rPr>
        <w:t xml:space="preserve">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19D46278" w14:textId="77777777" w:rsidR="00735AE3" w:rsidRPr="009D2BA0" w:rsidRDefault="00735AE3" w:rsidP="00735AE3">
      <w:pPr>
        <w:rPr>
          <w:rFonts w:cs="Times New Roman"/>
        </w:rPr>
      </w:pPr>
    </w:p>
    <w:p w14:paraId="39467B4D" w14:textId="01D31EC5" w:rsidR="00735AE3" w:rsidRPr="009D2BA0" w:rsidRDefault="00947039" w:rsidP="00735AE3">
      <w:pPr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Total number of p</w:t>
      </w:r>
      <w:r w:rsidR="00735AE3" w:rsidRPr="009D2BA0">
        <w:rPr>
          <w:rFonts w:cs="Times New Roman"/>
          <w:b/>
          <w:bCs/>
        </w:rPr>
        <w:t>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5AE3" w:rsidRPr="009D2BA0" w14:paraId="457F1C95" w14:textId="77777777" w:rsidTr="0065406D">
        <w:tc>
          <w:tcPr>
            <w:tcW w:w="9881" w:type="dxa"/>
          </w:tcPr>
          <w:p w14:paraId="58F9B774" w14:textId="308DF750" w:rsidR="00C13A50" w:rsidRPr="009D2BA0" w:rsidRDefault="00C13A50" w:rsidP="00F933D3">
            <w:pPr>
              <w:rPr>
                <w:rFonts w:cs="Times New Roman"/>
              </w:rPr>
            </w:pPr>
          </w:p>
          <w:p w14:paraId="51559233" w14:textId="77777777" w:rsidR="00F933D3" w:rsidRPr="009D2BA0" w:rsidRDefault="00F933D3" w:rsidP="00F933D3">
            <w:pPr>
              <w:rPr>
                <w:rFonts w:cs="Times New Roman"/>
              </w:rPr>
            </w:pPr>
          </w:p>
          <w:p w14:paraId="5AD69C12" w14:textId="77777777" w:rsidR="00F933D3" w:rsidRPr="009D2BA0" w:rsidRDefault="00F933D3" w:rsidP="00F933D3">
            <w:pPr>
              <w:rPr>
                <w:rFonts w:cs="Times New Roman"/>
              </w:rPr>
            </w:pPr>
          </w:p>
          <w:p w14:paraId="5707F0EF" w14:textId="77777777" w:rsidR="00735AE3" w:rsidRPr="009D2BA0" w:rsidRDefault="00735AE3" w:rsidP="00735AE3">
            <w:pPr>
              <w:rPr>
                <w:rFonts w:cs="Times New Roman"/>
              </w:rPr>
            </w:pPr>
          </w:p>
          <w:p w14:paraId="210692FA" w14:textId="77777777" w:rsidR="00735AE3" w:rsidRPr="009D2BA0" w:rsidRDefault="00735AE3" w:rsidP="00735AE3">
            <w:pPr>
              <w:rPr>
                <w:rFonts w:cs="Times New Roman"/>
              </w:rPr>
            </w:pPr>
          </w:p>
          <w:p w14:paraId="24305073" w14:textId="77777777" w:rsidR="00F933D3" w:rsidRPr="009D2BA0" w:rsidRDefault="00F933D3" w:rsidP="00735AE3">
            <w:pPr>
              <w:rPr>
                <w:rFonts w:cs="Times New Roman"/>
              </w:rPr>
            </w:pPr>
          </w:p>
          <w:p w14:paraId="14413F3D" w14:textId="77777777" w:rsidR="00735AE3" w:rsidRPr="009D2BA0" w:rsidRDefault="00735AE3" w:rsidP="00735AE3">
            <w:pPr>
              <w:rPr>
                <w:rFonts w:cs="Times New Roman"/>
              </w:rPr>
            </w:pPr>
          </w:p>
          <w:p w14:paraId="2623C667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38785EB0" w14:textId="77777777" w:rsidR="00735AE3" w:rsidRPr="009D2BA0" w:rsidRDefault="00735AE3" w:rsidP="00735AE3">
      <w:pPr>
        <w:rPr>
          <w:rFonts w:cs="Times New Roman"/>
        </w:rPr>
      </w:pPr>
    </w:p>
    <w:p w14:paraId="7CD5689D" w14:textId="77777777" w:rsidR="00C546C9" w:rsidRDefault="00C546C9" w:rsidP="00735AE3">
      <w:pPr>
        <w:rPr>
          <w:rFonts w:cs="Times New Roman"/>
        </w:rPr>
      </w:pPr>
    </w:p>
    <w:p w14:paraId="221B57B5" w14:textId="771BA48E" w:rsidR="00735AE3" w:rsidRPr="009D2BA0" w:rsidRDefault="00024B58" w:rsidP="00326953">
      <w:pPr>
        <w:ind w:left="720" w:hanging="720"/>
        <w:rPr>
          <w:rFonts w:cs="Times New Roman"/>
          <w:b/>
          <w:bCs/>
          <w:sz w:val="28"/>
          <w:szCs w:val="28"/>
        </w:rPr>
      </w:pPr>
      <w:r w:rsidRPr="009D2BA0">
        <w:rPr>
          <w:rFonts w:cs="Times New Roman"/>
          <w:b/>
          <w:bCs/>
          <w:sz w:val="28"/>
          <w:szCs w:val="28"/>
        </w:rPr>
        <w:t>F</w:t>
      </w:r>
      <w:r w:rsidR="00326953" w:rsidRPr="009D2BA0">
        <w:rPr>
          <w:rFonts w:cs="Times New Roman"/>
          <w:b/>
          <w:bCs/>
          <w:sz w:val="28"/>
          <w:szCs w:val="28"/>
        </w:rPr>
        <w:t xml:space="preserve">. </w:t>
      </w:r>
      <w:r w:rsidR="00326953" w:rsidRPr="009D2BA0">
        <w:rPr>
          <w:rFonts w:cs="Times New Roman"/>
          <w:b/>
          <w:bCs/>
          <w:sz w:val="28"/>
          <w:szCs w:val="28"/>
        </w:rPr>
        <w:tab/>
        <w:t>EXAMINATION:</w:t>
      </w:r>
    </w:p>
    <w:p w14:paraId="0E007A39" w14:textId="77777777" w:rsidR="006A2859" w:rsidRPr="009D2BA0" w:rsidRDefault="006A2859" w:rsidP="006A2859">
      <w:pPr>
        <w:rPr>
          <w:rFonts w:cs="Times New Roman"/>
          <w:u w:val="single"/>
        </w:rPr>
      </w:pPr>
    </w:p>
    <w:p w14:paraId="435D8A6A" w14:textId="77777777" w:rsidR="00735AE3" w:rsidRPr="009D2BA0" w:rsidRDefault="00EC4FFF" w:rsidP="006A2859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i.</w:t>
      </w:r>
      <w:r w:rsidRPr="009D2BA0">
        <w:rPr>
          <w:rFonts w:cs="Times New Roman"/>
          <w:b/>
          <w:bCs/>
        </w:rPr>
        <w:tab/>
      </w:r>
      <w:r w:rsidR="00735AE3" w:rsidRPr="009D2BA0">
        <w:rPr>
          <w:rFonts w:cs="Times New Roman"/>
          <w:b/>
          <w:bCs/>
        </w:rPr>
        <w:t>Periodic Evaluation methods (FORMATIVE ASSESSMENT):</w:t>
      </w:r>
    </w:p>
    <w:p w14:paraId="7693D6B3" w14:textId="1B501B99" w:rsidR="00735AE3" w:rsidRPr="009D2BA0" w:rsidRDefault="00735AE3" w:rsidP="00735AE3">
      <w:pPr>
        <w:ind w:left="720"/>
        <w:rPr>
          <w:rFonts w:cs="Times New Roman"/>
        </w:rPr>
      </w:pPr>
      <w:r w:rsidRPr="009D2BA0">
        <w:rPr>
          <w:rFonts w:cs="Times New Roman"/>
        </w:rPr>
        <w:t>(</w:t>
      </w:r>
      <w:r w:rsidR="00947039" w:rsidRPr="009D2BA0">
        <w:rPr>
          <w:rFonts w:cs="Times New Roman"/>
        </w:rPr>
        <w:t>Give d</w:t>
      </w:r>
      <w:r w:rsidR="00EC4FFF" w:rsidRPr="009D2BA0">
        <w:rPr>
          <w:rFonts w:cs="Times New Roman"/>
        </w:rPr>
        <w:t>etails</w:t>
      </w:r>
      <w:r w:rsidR="00947039" w:rsidRPr="009D2BA0">
        <w:rPr>
          <w:rFonts w:cs="Times New Roman"/>
        </w:rPr>
        <w:t xml:space="preserve"> of all assessments done for the PGs in the last year</w:t>
      </w:r>
      <w:r w:rsidRPr="009D2BA0">
        <w:rPr>
          <w:rFonts w:cs="Times New Roman"/>
        </w:rPr>
        <w:t xml:space="preserve"> in the space below</w:t>
      </w:r>
      <w:r w:rsidR="00576700" w:rsidRPr="009D2BA0">
        <w:rPr>
          <w:rFonts w:cs="Times New Roman"/>
        </w:rPr>
        <w:t>. A separate sheet may be attached if necessary</w:t>
      </w:r>
      <w:r w:rsidRPr="009D2BA0">
        <w:rPr>
          <w:rFonts w:cs="Times New Roman"/>
        </w:rPr>
        <w:t>)</w:t>
      </w:r>
    </w:p>
    <w:p w14:paraId="20A09B33" w14:textId="0AA5AEF9" w:rsidR="00735AE3" w:rsidRPr="009D2BA0" w:rsidRDefault="00735AE3" w:rsidP="00735AE3">
      <w:pPr>
        <w:rPr>
          <w:rFonts w:cs="Times New Roman"/>
          <w:b/>
          <w:bCs/>
        </w:rPr>
      </w:pPr>
    </w:p>
    <w:p w14:paraId="4C6EA4E8" w14:textId="77777777" w:rsidR="006A2859" w:rsidRPr="009D2BA0" w:rsidRDefault="006A2859" w:rsidP="00735AE3">
      <w:pPr>
        <w:rPr>
          <w:rFonts w:cs="Times New Roman"/>
          <w:b/>
          <w:bCs/>
        </w:rPr>
      </w:pPr>
    </w:p>
    <w:p w14:paraId="4BB926A8" w14:textId="77777777" w:rsidR="006A2859" w:rsidRPr="009D2BA0" w:rsidRDefault="006A2859" w:rsidP="00735AE3">
      <w:pPr>
        <w:rPr>
          <w:rFonts w:cs="Times New Roman"/>
          <w:b/>
          <w:bCs/>
        </w:rPr>
      </w:pPr>
    </w:p>
    <w:p w14:paraId="190CD4B9" w14:textId="77777777" w:rsidR="00735AE3" w:rsidRPr="009D2BA0" w:rsidRDefault="00735AE3" w:rsidP="00735AE3">
      <w:pPr>
        <w:ind w:left="720" w:hanging="360"/>
        <w:rPr>
          <w:rFonts w:cs="Times New Roman"/>
          <w:u w:val="single"/>
        </w:rPr>
      </w:pPr>
    </w:p>
    <w:p w14:paraId="1C4980F2" w14:textId="77777777" w:rsidR="00735AE3" w:rsidRPr="009D2BA0" w:rsidRDefault="00EC4FFF" w:rsidP="00EC4FFF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ii.</w:t>
      </w:r>
      <w:r w:rsidRPr="009D2BA0">
        <w:rPr>
          <w:rFonts w:cs="Times New Roman"/>
          <w:b/>
          <w:bCs/>
        </w:rPr>
        <w:tab/>
      </w:r>
      <w:r w:rsidR="00735AE3" w:rsidRPr="009D2BA0">
        <w:rPr>
          <w:rFonts w:cs="Times New Roman"/>
          <w:b/>
          <w:bCs/>
        </w:rPr>
        <w:t>Detail of the Last Summative Examination:</w:t>
      </w:r>
    </w:p>
    <w:p w14:paraId="385645A4" w14:textId="77777777" w:rsidR="00C546C9" w:rsidRPr="009D2BA0" w:rsidRDefault="00C546C9" w:rsidP="00735AE3">
      <w:pPr>
        <w:rPr>
          <w:rFonts w:cs="Times New Roman"/>
        </w:rPr>
      </w:pPr>
    </w:p>
    <w:p w14:paraId="60BA81B6" w14:textId="77777777" w:rsidR="00735AE3" w:rsidRPr="009D2BA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List of External Examiners:</w:t>
      </w:r>
    </w:p>
    <w:p w14:paraId="6E0F1ADA" w14:textId="77777777" w:rsidR="00735AE3" w:rsidRPr="009D2BA0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9D2BA0" w:rsidRPr="009D2BA0" w14:paraId="566D7BD6" w14:textId="77777777" w:rsidTr="00EC4FFF">
        <w:tc>
          <w:tcPr>
            <w:tcW w:w="2965" w:type="dxa"/>
          </w:tcPr>
          <w:p w14:paraId="54860113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33E414B0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4FFA7529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9D2BA0" w:rsidRPr="009D2BA0" w14:paraId="5AF27BFE" w14:textId="77777777" w:rsidTr="00EC4FFF">
        <w:tc>
          <w:tcPr>
            <w:tcW w:w="2965" w:type="dxa"/>
          </w:tcPr>
          <w:p w14:paraId="4134A7B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1C12212C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7E8F4FBA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69785C5F" w14:textId="77777777" w:rsidTr="00EC4FFF">
        <w:tc>
          <w:tcPr>
            <w:tcW w:w="2965" w:type="dxa"/>
          </w:tcPr>
          <w:p w14:paraId="238BAEFE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0C5197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646DF5B7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2A04ED55" w14:textId="77777777" w:rsidTr="00EC4FFF">
        <w:tc>
          <w:tcPr>
            <w:tcW w:w="2965" w:type="dxa"/>
          </w:tcPr>
          <w:p w14:paraId="497CA21F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D645188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C98B92E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735AE3" w:rsidRPr="009D2BA0" w14:paraId="36570C2F" w14:textId="77777777" w:rsidTr="00EC4FFF">
        <w:tc>
          <w:tcPr>
            <w:tcW w:w="2965" w:type="dxa"/>
          </w:tcPr>
          <w:p w14:paraId="1A11A4A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1E58AA8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E052486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447B494E" w14:textId="77777777" w:rsidR="00735AE3" w:rsidRPr="009D2BA0" w:rsidRDefault="00735AE3" w:rsidP="00735AE3">
      <w:pPr>
        <w:rPr>
          <w:rFonts w:cs="Times New Roman"/>
        </w:rPr>
      </w:pPr>
    </w:p>
    <w:p w14:paraId="48B81432" w14:textId="77777777" w:rsidR="00735AE3" w:rsidRPr="009D2BA0" w:rsidRDefault="00735AE3" w:rsidP="00735AE3">
      <w:pPr>
        <w:rPr>
          <w:rFonts w:cs="Times New Roman"/>
        </w:rPr>
      </w:pPr>
    </w:p>
    <w:p w14:paraId="58EB9A5A" w14:textId="77777777" w:rsidR="00735AE3" w:rsidRPr="009D2BA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List of Internal Examiners:</w:t>
      </w:r>
    </w:p>
    <w:p w14:paraId="618D66E1" w14:textId="77777777" w:rsidR="00735AE3" w:rsidRPr="009D2BA0" w:rsidRDefault="00735AE3" w:rsidP="00735AE3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9D2BA0" w:rsidRPr="009D2BA0" w14:paraId="0B409066" w14:textId="77777777" w:rsidTr="00EC4FFF">
        <w:tc>
          <w:tcPr>
            <w:tcW w:w="3348" w:type="dxa"/>
          </w:tcPr>
          <w:p w14:paraId="08B0AD11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CEC2B28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Designation</w:t>
            </w:r>
          </w:p>
        </w:tc>
      </w:tr>
      <w:tr w:rsidR="009D2BA0" w:rsidRPr="009D2BA0" w14:paraId="7ED5D611" w14:textId="77777777" w:rsidTr="00EC4FFF">
        <w:tc>
          <w:tcPr>
            <w:tcW w:w="3348" w:type="dxa"/>
          </w:tcPr>
          <w:p w14:paraId="46F05E10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E5570D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3BF596D6" w14:textId="77777777" w:rsidTr="00EC4FFF">
        <w:tc>
          <w:tcPr>
            <w:tcW w:w="3348" w:type="dxa"/>
          </w:tcPr>
          <w:p w14:paraId="6C8249B4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D525E39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347DB197" w14:textId="77777777" w:rsidTr="00EC4FFF">
        <w:tc>
          <w:tcPr>
            <w:tcW w:w="3348" w:type="dxa"/>
          </w:tcPr>
          <w:p w14:paraId="57A8595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07786DD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6B66693F" w14:textId="77777777" w:rsidTr="00EC4FFF">
        <w:tc>
          <w:tcPr>
            <w:tcW w:w="3348" w:type="dxa"/>
          </w:tcPr>
          <w:p w14:paraId="5512B78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A16E545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735AE3" w:rsidRPr="009D2BA0" w14:paraId="41191901" w14:textId="77777777" w:rsidTr="00EC4FFF">
        <w:tc>
          <w:tcPr>
            <w:tcW w:w="3348" w:type="dxa"/>
          </w:tcPr>
          <w:p w14:paraId="52E08647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A8C3D52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7AE10743" w14:textId="77777777" w:rsidR="00735AE3" w:rsidRPr="009D2BA0" w:rsidRDefault="00735AE3" w:rsidP="00735AE3">
      <w:pPr>
        <w:pStyle w:val="ListParagraph"/>
        <w:rPr>
          <w:rFonts w:cs="Times New Roman"/>
        </w:rPr>
      </w:pPr>
    </w:p>
    <w:p w14:paraId="25E0959E" w14:textId="77777777" w:rsidR="00735AE3" w:rsidRPr="009D2BA0" w:rsidRDefault="00735AE3" w:rsidP="00735AE3">
      <w:pPr>
        <w:pStyle w:val="ListParagraph"/>
        <w:rPr>
          <w:rFonts w:cs="Times New Roman"/>
        </w:rPr>
      </w:pPr>
    </w:p>
    <w:p w14:paraId="33D8A70A" w14:textId="77777777" w:rsidR="00735AE3" w:rsidRPr="009D2BA0" w:rsidRDefault="00735AE3" w:rsidP="00735AE3">
      <w:pPr>
        <w:pStyle w:val="ListParagraph"/>
        <w:rPr>
          <w:rFonts w:cs="Times New Roman"/>
        </w:rPr>
      </w:pPr>
    </w:p>
    <w:p w14:paraId="198CFFE7" w14:textId="77777777" w:rsidR="00735AE3" w:rsidRPr="009D2BA0" w:rsidRDefault="00735AE3" w:rsidP="00735AE3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List of Students:</w:t>
      </w:r>
    </w:p>
    <w:p w14:paraId="51420F84" w14:textId="77777777" w:rsidR="00735AE3" w:rsidRPr="009D2BA0" w:rsidRDefault="00735AE3" w:rsidP="00735AE3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9D2BA0" w:rsidRPr="009D2BA0" w14:paraId="1714E39B" w14:textId="77777777" w:rsidTr="00EC4FFF">
        <w:tc>
          <w:tcPr>
            <w:tcW w:w="3258" w:type="dxa"/>
          </w:tcPr>
          <w:p w14:paraId="6E5A298B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13F8BD99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Result</w:t>
            </w:r>
          </w:p>
          <w:p w14:paraId="488E530D" w14:textId="77777777" w:rsidR="00735AE3" w:rsidRPr="009D2BA0" w:rsidRDefault="00735AE3" w:rsidP="00735AE3">
            <w:pPr>
              <w:jc w:val="center"/>
              <w:rPr>
                <w:rFonts w:cs="Times New Roman"/>
                <w:b/>
                <w:bCs/>
              </w:rPr>
            </w:pPr>
            <w:r w:rsidRPr="009D2BA0">
              <w:rPr>
                <w:rFonts w:cs="Times New Roman"/>
                <w:b/>
                <w:bCs/>
              </w:rPr>
              <w:t>(Pass/ Fail)</w:t>
            </w:r>
          </w:p>
        </w:tc>
      </w:tr>
      <w:tr w:rsidR="009D2BA0" w:rsidRPr="009D2BA0" w14:paraId="690FC239" w14:textId="77777777" w:rsidTr="00EC4FFF">
        <w:tc>
          <w:tcPr>
            <w:tcW w:w="3258" w:type="dxa"/>
          </w:tcPr>
          <w:p w14:paraId="176C6889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4F2FE3A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9D2BA0" w:rsidRPr="009D2BA0" w14:paraId="544FF068" w14:textId="77777777" w:rsidTr="00EC4FFF">
        <w:tc>
          <w:tcPr>
            <w:tcW w:w="3258" w:type="dxa"/>
          </w:tcPr>
          <w:p w14:paraId="1C9AE5AB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D69863E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  <w:tr w:rsidR="00735AE3" w:rsidRPr="009D2BA0" w14:paraId="4145A0BA" w14:textId="77777777" w:rsidTr="00EC4FFF">
        <w:tc>
          <w:tcPr>
            <w:tcW w:w="3258" w:type="dxa"/>
          </w:tcPr>
          <w:p w14:paraId="19C6B79A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77E3F0C" w14:textId="77777777" w:rsidR="00735AE3" w:rsidRPr="009D2BA0" w:rsidRDefault="00735AE3" w:rsidP="00735AE3">
            <w:pPr>
              <w:rPr>
                <w:rFonts w:cs="Times New Roman"/>
              </w:rPr>
            </w:pPr>
          </w:p>
        </w:tc>
      </w:tr>
    </w:tbl>
    <w:p w14:paraId="2733D2AB" w14:textId="77777777" w:rsidR="00735AE3" w:rsidRPr="009D2BA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A25AE76" w14:textId="77777777" w:rsidR="00735AE3" w:rsidRPr="009D2BA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2A28B27" w14:textId="77777777" w:rsidR="00735AE3" w:rsidRPr="009D2BA0" w:rsidRDefault="00735AE3" w:rsidP="00735AE3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10C15068" w14:textId="77777777" w:rsidR="00735AE3" w:rsidRPr="009D2BA0" w:rsidRDefault="00735AE3" w:rsidP="00517360">
      <w:pPr>
        <w:ind w:left="72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d.</w:t>
      </w:r>
      <w:r w:rsidRPr="009D2BA0">
        <w:rPr>
          <w:rFonts w:cs="Times New Roman"/>
          <w:b/>
          <w:bCs/>
        </w:rPr>
        <w:tab/>
        <w:t>Details of the Examination:</w:t>
      </w:r>
      <w:r w:rsidRPr="009D2BA0">
        <w:rPr>
          <w:rFonts w:cs="Times New Roman"/>
          <w:b/>
          <w:bCs/>
        </w:rPr>
        <w:tab/>
        <w:t>______________________________</w:t>
      </w:r>
    </w:p>
    <w:p w14:paraId="63365536" w14:textId="2FE3DDD3" w:rsidR="00735AE3" w:rsidRPr="009D2BA0" w:rsidRDefault="00735AE3" w:rsidP="00735AE3">
      <w:pPr>
        <w:spacing w:line="276" w:lineRule="auto"/>
        <w:ind w:left="-630" w:right="-32"/>
        <w:rPr>
          <w:rFonts w:cs="Times New Roman"/>
        </w:rPr>
      </w:pPr>
      <w:r w:rsidRPr="009D2BA0">
        <w:rPr>
          <w:rFonts w:cs="Times New Roman"/>
        </w:rPr>
        <w:t xml:space="preserve">                      </w:t>
      </w:r>
      <w:r w:rsidR="00517360">
        <w:rPr>
          <w:rFonts w:cs="Times New Roman"/>
        </w:rPr>
        <w:tab/>
      </w:r>
      <w:r w:rsidR="00517360">
        <w:rPr>
          <w:rFonts w:cs="Times New Roman"/>
        </w:rPr>
        <w:tab/>
      </w:r>
      <w:r w:rsidRPr="009D2BA0">
        <w:rPr>
          <w:rFonts w:cs="Times New Roman"/>
        </w:rPr>
        <w:t xml:space="preserve">Insert video clip </w:t>
      </w:r>
      <w:r w:rsidR="00854A3F" w:rsidRPr="009D2BA0">
        <w:rPr>
          <w:rFonts w:cs="Times New Roman"/>
        </w:rPr>
        <w:t xml:space="preserve">(5 minutes) </w:t>
      </w:r>
      <w:r w:rsidRPr="009D2BA0">
        <w:rPr>
          <w:rFonts w:cs="Times New Roman"/>
        </w:rPr>
        <w:t>and photographs</w:t>
      </w:r>
      <w:r w:rsidR="00854A3F" w:rsidRPr="009D2BA0">
        <w:rPr>
          <w:rFonts w:cs="Times New Roman"/>
        </w:rPr>
        <w:t xml:space="preserve"> (ten)</w:t>
      </w:r>
      <w:r w:rsidRPr="009D2BA0">
        <w:rPr>
          <w:rFonts w:cs="Times New Roman"/>
        </w:rPr>
        <w:t>.</w:t>
      </w:r>
    </w:p>
    <w:p w14:paraId="366FD1A2" w14:textId="77777777" w:rsidR="00854A3F" w:rsidRPr="009D2BA0" w:rsidRDefault="00854A3F" w:rsidP="00735AE3">
      <w:pPr>
        <w:spacing w:line="276" w:lineRule="auto"/>
        <w:ind w:left="-630" w:right="-32"/>
        <w:rPr>
          <w:rFonts w:cs="Times New Roman"/>
        </w:rPr>
      </w:pPr>
    </w:p>
    <w:p w14:paraId="7ACA0598" w14:textId="77777777" w:rsidR="00EC4FFF" w:rsidRPr="009D2BA0" w:rsidRDefault="00EC4FFF" w:rsidP="00735AE3">
      <w:pPr>
        <w:spacing w:line="276" w:lineRule="auto"/>
        <w:ind w:left="-630" w:right="-32"/>
        <w:rPr>
          <w:rFonts w:cs="Times New Roman"/>
        </w:rPr>
      </w:pPr>
    </w:p>
    <w:p w14:paraId="33459EF1" w14:textId="77777777" w:rsidR="006B4368" w:rsidRPr="009D2BA0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10EF4DCF" w14:textId="77777777" w:rsidR="006B4368" w:rsidRPr="009D2BA0" w:rsidRDefault="006B4368" w:rsidP="00735AE3">
      <w:pPr>
        <w:spacing w:line="276" w:lineRule="auto"/>
        <w:ind w:left="-630" w:right="-32"/>
        <w:rPr>
          <w:rFonts w:cs="Times New Roman"/>
        </w:rPr>
      </w:pPr>
    </w:p>
    <w:p w14:paraId="4788B1E6" w14:textId="77777777" w:rsidR="00C546C9" w:rsidRPr="009D2BA0" w:rsidRDefault="00C546C9" w:rsidP="006B4368">
      <w:pPr>
        <w:jc w:val="both"/>
        <w:rPr>
          <w:rFonts w:cs="Times New Roman"/>
          <w:b/>
          <w:bCs/>
          <w:sz w:val="28"/>
          <w:szCs w:val="28"/>
        </w:rPr>
      </w:pPr>
    </w:p>
    <w:p w14:paraId="621DAB21" w14:textId="77777777" w:rsidR="00C546C9" w:rsidRPr="009D2BA0" w:rsidRDefault="00C546C9" w:rsidP="006B4368">
      <w:pPr>
        <w:jc w:val="both"/>
        <w:rPr>
          <w:rFonts w:cs="Times New Roman"/>
          <w:b/>
          <w:bCs/>
          <w:sz w:val="28"/>
          <w:szCs w:val="28"/>
        </w:rPr>
      </w:pPr>
    </w:p>
    <w:p w14:paraId="273B0461" w14:textId="55AEA01B" w:rsidR="00E21B2C" w:rsidRPr="009D2BA0" w:rsidRDefault="00024B58" w:rsidP="006B4368">
      <w:pPr>
        <w:jc w:val="both"/>
        <w:rPr>
          <w:rFonts w:cs="Times New Roman"/>
          <w:b/>
          <w:bCs/>
        </w:rPr>
      </w:pPr>
      <w:r w:rsidRPr="009D2BA0">
        <w:rPr>
          <w:rFonts w:cs="Times New Roman"/>
          <w:b/>
          <w:bCs/>
          <w:sz w:val="28"/>
          <w:szCs w:val="28"/>
        </w:rPr>
        <w:t>G</w:t>
      </w:r>
      <w:r w:rsidR="006B4368" w:rsidRPr="009D2BA0">
        <w:rPr>
          <w:rFonts w:cs="Times New Roman"/>
          <w:b/>
          <w:bCs/>
          <w:sz w:val="28"/>
          <w:szCs w:val="28"/>
        </w:rPr>
        <w:t>.</w:t>
      </w:r>
      <w:r w:rsidR="006B4368" w:rsidRPr="009D2BA0">
        <w:rPr>
          <w:rFonts w:cs="Times New Roman"/>
          <w:b/>
          <w:bCs/>
          <w:sz w:val="28"/>
          <w:szCs w:val="28"/>
        </w:rPr>
        <w:tab/>
      </w:r>
      <w:r w:rsidR="00E21B2C" w:rsidRPr="009D2BA0">
        <w:rPr>
          <w:rFonts w:cs="Times New Roman"/>
          <w:b/>
          <w:bCs/>
          <w:sz w:val="28"/>
          <w:szCs w:val="28"/>
        </w:rPr>
        <w:t>MISCELLANEOUS:</w:t>
      </w:r>
    </w:p>
    <w:p w14:paraId="1E23CC97" w14:textId="77777777" w:rsidR="00E21B2C" w:rsidRPr="009D2BA0" w:rsidRDefault="00E21B2C" w:rsidP="00E21B2C">
      <w:pPr>
        <w:pStyle w:val="ListParagraph"/>
        <w:jc w:val="both"/>
        <w:rPr>
          <w:rFonts w:cs="Times New Roman"/>
          <w:b/>
          <w:bCs/>
        </w:rPr>
      </w:pPr>
    </w:p>
    <w:p w14:paraId="5E6C7E0B" w14:textId="77777777" w:rsidR="00735AE3" w:rsidRPr="009D2BA0" w:rsidRDefault="00E21B2C" w:rsidP="00E21B2C">
      <w:pPr>
        <w:ind w:left="720" w:hanging="360"/>
        <w:jc w:val="both"/>
        <w:rPr>
          <w:rFonts w:cs="Times New Roman"/>
          <w:b/>
          <w:bCs/>
        </w:rPr>
      </w:pPr>
      <w:r w:rsidRPr="009D2BA0">
        <w:rPr>
          <w:rFonts w:cs="Times New Roman"/>
          <w:b/>
          <w:bCs/>
          <w:sz w:val="28"/>
          <w:szCs w:val="28"/>
        </w:rPr>
        <w:t>i.</w:t>
      </w:r>
      <w:r w:rsidRPr="009D2BA0">
        <w:rPr>
          <w:rFonts w:cs="Times New Roman"/>
          <w:b/>
          <w:bCs/>
          <w:sz w:val="28"/>
          <w:szCs w:val="28"/>
        </w:rPr>
        <w:tab/>
        <w:t>Details of data being submitted to government authorities, if any:</w:t>
      </w:r>
    </w:p>
    <w:p w14:paraId="032C46E3" w14:textId="77777777" w:rsidR="00735AE3" w:rsidRPr="009D2BA0" w:rsidRDefault="00735AE3" w:rsidP="00735AE3">
      <w:pPr>
        <w:rPr>
          <w:rFonts w:cs="Times New Roman"/>
          <w:b/>
          <w:bCs/>
        </w:rPr>
      </w:pPr>
    </w:p>
    <w:p w14:paraId="54A8329A" w14:textId="77777777" w:rsidR="00735AE3" w:rsidRPr="009D2BA0" w:rsidRDefault="00735AE3" w:rsidP="00735AE3">
      <w:pPr>
        <w:rPr>
          <w:rFonts w:cs="Times New Roman"/>
          <w:b/>
          <w:bCs/>
        </w:rPr>
      </w:pPr>
    </w:p>
    <w:p w14:paraId="53AA2A5E" w14:textId="77777777" w:rsidR="003067AA" w:rsidRPr="009D2BA0" w:rsidRDefault="003067AA" w:rsidP="00735AE3">
      <w:pPr>
        <w:rPr>
          <w:rFonts w:cs="Times New Roman"/>
          <w:b/>
          <w:bCs/>
        </w:rPr>
      </w:pPr>
    </w:p>
    <w:p w14:paraId="4228429F" w14:textId="77777777" w:rsidR="003067AA" w:rsidRPr="009D2BA0" w:rsidRDefault="003067AA" w:rsidP="00735AE3">
      <w:pPr>
        <w:rPr>
          <w:rFonts w:cs="Times New Roman"/>
          <w:b/>
          <w:bCs/>
        </w:rPr>
      </w:pPr>
    </w:p>
    <w:p w14:paraId="1D90ABE0" w14:textId="77777777" w:rsidR="003067AA" w:rsidRPr="009D2BA0" w:rsidRDefault="003067AA" w:rsidP="00735AE3">
      <w:pPr>
        <w:rPr>
          <w:rFonts w:cs="Times New Roman"/>
          <w:b/>
          <w:bCs/>
        </w:rPr>
      </w:pPr>
    </w:p>
    <w:p w14:paraId="521E693F" w14:textId="77777777" w:rsidR="003067AA" w:rsidRPr="009D2BA0" w:rsidRDefault="003067AA" w:rsidP="00735AE3">
      <w:pPr>
        <w:rPr>
          <w:rFonts w:cs="Times New Roman"/>
          <w:b/>
          <w:bCs/>
        </w:rPr>
      </w:pPr>
    </w:p>
    <w:p w14:paraId="73B86A8E" w14:textId="77777777" w:rsidR="003067AA" w:rsidRPr="009D2BA0" w:rsidRDefault="003067AA" w:rsidP="003067AA">
      <w:pPr>
        <w:ind w:firstLine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ii.</w:t>
      </w:r>
      <w:r w:rsidRPr="009D2BA0">
        <w:rPr>
          <w:rFonts w:cs="Times New Roman"/>
          <w:b/>
          <w:bCs/>
        </w:rPr>
        <w:tab/>
        <w:t>Participation in National Programs.</w:t>
      </w:r>
    </w:p>
    <w:p w14:paraId="04DCAD2B" w14:textId="77777777" w:rsidR="00022603" w:rsidRPr="009D2BA0" w:rsidRDefault="003067AA" w:rsidP="00022603">
      <w:pPr>
        <w:ind w:left="360" w:firstLine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(If yes, provide details)</w:t>
      </w:r>
    </w:p>
    <w:p w14:paraId="20EC0D89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1ACFFC1E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3807B8FB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1B5043DC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71481E1E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76B864DF" w14:textId="77777777" w:rsidR="00022603" w:rsidRPr="009D2BA0" w:rsidRDefault="00022603" w:rsidP="00022603">
      <w:pPr>
        <w:ind w:left="360" w:firstLine="360"/>
        <w:rPr>
          <w:rFonts w:cs="Times New Roman"/>
          <w:b/>
          <w:bCs/>
        </w:rPr>
      </w:pPr>
    </w:p>
    <w:p w14:paraId="1B02C882" w14:textId="77777777" w:rsidR="00735AE3" w:rsidRPr="009D2BA0" w:rsidRDefault="00C26BD9" w:rsidP="00022603">
      <w:pPr>
        <w:ind w:left="720" w:hanging="360"/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>ii</w:t>
      </w:r>
      <w:r w:rsidR="003067AA" w:rsidRPr="009D2BA0">
        <w:rPr>
          <w:rFonts w:cs="Times New Roman"/>
          <w:b/>
          <w:bCs/>
        </w:rPr>
        <w:t>i</w:t>
      </w:r>
      <w:r w:rsidRPr="009D2BA0">
        <w:rPr>
          <w:rFonts w:cs="Times New Roman"/>
          <w:b/>
          <w:bCs/>
        </w:rPr>
        <w:t>.</w:t>
      </w:r>
      <w:r w:rsidRPr="009D2BA0">
        <w:rPr>
          <w:rFonts w:cs="Times New Roman"/>
          <w:b/>
          <w:bCs/>
        </w:rPr>
        <w:tab/>
      </w:r>
      <w:r w:rsidR="00E21B2C" w:rsidRPr="009D2BA0">
        <w:rPr>
          <w:rFonts w:cs="Times New Roman"/>
          <w:b/>
          <w:bCs/>
        </w:rPr>
        <w:t>Any Other Information</w:t>
      </w:r>
    </w:p>
    <w:p w14:paraId="54D2E2B1" w14:textId="77777777" w:rsidR="00735AE3" w:rsidRPr="009D2BA0" w:rsidRDefault="00735AE3" w:rsidP="00D347CC">
      <w:pPr>
        <w:ind w:left="720" w:hanging="720"/>
        <w:rPr>
          <w:rFonts w:cs="Times New Roman"/>
          <w:b/>
          <w:bCs/>
        </w:rPr>
      </w:pPr>
    </w:p>
    <w:p w14:paraId="394F745F" w14:textId="77777777" w:rsidR="00735AE3" w:rsidRPr="009D2BA0" w:rsidRDefault="00735AE3" w:rsidP="00735AE3">
      <w:pPr>
        <w:rPr>
          <w:rFonts w:cs="Times New Roman"/>
          <w:b/>
          <w:bCs/>
        </w:rPr>
      </w:pPr>
      <w:r w:rsidRPr="009D2BA0">
        <w:rPr>
          <w:rFonts w:cs="Times New Roman"/>
          <w:b/>
          <w:bCs/>
        </w:rPr>
        <w:t xml:space="preserve">  </w:t>
      </w:r>
    </w:p>
    <w:p w14:paraId="383032B5" w14:textId="77777777" w:rsidR="00735AE3" w:rsidRDefault="00735AE3" w:rsidP="00735AE3">
      <w:pPr>
        <w:rPr>
          <w:rFonts w:cs="Times New Roman"/>
        </w:rPr>
      </w:pPr>
    </w:p>
    <w:p w14:paraId="7380AA95" w14:textId="77777777" w:rsidR="0069521A" w:rsidRDefault="0069521A" w:rsidP="00735AE3">
      <w:pPr>
        <w:rPr>
          <w:rFonts w:cs="Times New Roman"/>
        </w:rPr>
      </w:pPr>
    </w:p>
    <w:p w14:paraId="2A1CFE35" w14:textId="77777777" w:rsidR="0069521A" w:rsidRDefault="0069521A" w:rsidP="00735AE3">
      <w:pPr>
        <w:rPr>
          <w:rFonts w:cs="Times New Roman"/>
        </w:rPr>
      </w:pPr>
    </w:p>
    <w:p w14:paraId="3550F645" w14:textId="77777777" w:rsidR="0069521A" w:rsidRDefault="0069521A" w:rsidP="00735AE3">
      <w:pPr>
        <w:rPr>
          <w:rFonts w:cs="Times New Roman"/>
        </w:rPr>
      </w:pPr>
    </w:p>
    <w:p w14:paraId="7E0485B0" w14:textId="77777777" w:rsidR="0069521A" w:rsidRDefault="0069521A" w:rsidP="00735AE3">
      <w:pPr>
        <w:rPr>
          <w:rFonts w:cs="Times New Roman"/>
        </w:rPr>
      </w:pPr>
    </w:p>
    <w:p w14:paraId="0E899BDD" w14:textId="77777777" w:rsidR="0069521A" w:rsidRDefault="0069521A" w:rsidP="00735AE3">
      <w:pPr>
        <w:rPr>
          <w:rFonts w:cs="Times New Roman"/>
        </w:rPr>
      </w:pPr>
    </w:p>
    <w:p w14:paraId="502D288E" w14:textId="77777777" w:rsidR="0069521A" w:rsidRDefault="0069521A" w:rsidP="00735AE3">
      <w:pPr>
        <w:rPr>
          <w:rFonts w:cs="Times New Roman"/>
        </w:rPr>
      </w:pPr>
    </w:p>
    <w:p w14:paraId="6F799D0F" w14:textId="77777777" w:rsidR="0069521A" w:rsidRPr="009D2BA0" w:rsidRDefault="0069521A" w:rsidP="00735AE3">
      <w:pPr>
        <w:rPr>
          <w:rFonts w:cs="Times New Roman"/>
        </w:rPr>
      </w:pPr>
    </w:p>
    <w:p w14:paraId="2C162D8F" w14:textId="77777777" w:rsidR="00C26BD9" w:rsidRPr="009D2BA0" w:rsidRDefault="00C26BD9" w:rsidP="00735AE3">
      <w:pPr>
        <w:rPr>
          <w:rFonts w:cs="Times New Roman"/>
        </w:rPr>
      </w:pPr>
    </w:p>
    <w:p w14:paraId="168A2629" w14:textId="2D90B235" w:rsidR="0069521A" w:rsidRPr="00B2157A" w:rsidRDefault="002C601F" w:rsidP="00B2157A">
      <w:pPr>
        <w:pStyle w:val="ListParagraph"/>
        <w:numPr>
          <w:ilvl w:val="0"/>
          <w:numId w:val="36"/>
        </w:numPr>
        <w:spacing w:after="160" w:line="256" w:lineRule="auto"/>
        <w:ind w:left="720" w:right="-32" w:hanging="810"/>
        <w:contextualSpacing/>
        <w:jc w:val="both"/>
        <w:rPr>
          <w:rFonts w:cs="Times New Roman"/>
          <w:b/>
          <w:bCs/>
        </w:rPr>
      </w:pPr>
      <w:r w:rsidRPr="00B2157A">
        <w:rPr>
          <w:rFonts w:cs="Times New Roman"/>
          <w:b/>
          <w:bCs/>
          <w:sz w:val="28"/>
          <w:szCs w:val="28"/>
        </w:rPr>
        <w:t xml:space="preserve">Please </w:t>
      </w:r>
      <w:r w:rsidR="00B2157A"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 w:rsidR="00B2157A">
        <w:rPr>
          <w:rFonts w:cs="Times New Roman"/>
          <w:b/>
          <w:bCs/>
          <w:sz w:val="28"/>
          <w:szCs w:val="28"/>
        </w:rPr>
        <w:t xml:space="preserve">write </w:t>
      </w:r>
      <w:r w:rsidR="00B2157A" w:rsidRPr="0095426E">
        <w:rPr>
          <w:rFonts w:cs="Times New Roman"/>
          <w:b/>
          <w:bCs/>
          <w:sz w:val="28"/>
          <w:szCs w:val="28"/>
        </w:rPr>
        <w:t>measures</w:t>
      </w:r>
      <w:r w:rsidR="006354DD">
        <w:rPr>
          <w:rFonts w:cs="Times New Roman"/>
          <w:b/>
          <w:bCs/>
          <w:sz w:val="28"/>
          <w:szCs w:val="28"/>
        </w:rPr>
        <w:t xml:space="preserve"> which</w:t>
      </w:r>
      <w:bookmarkStart w:id="1" w:name="_GoBack"/>
      <w:bookmarkEnd w:id="1"/>
      <w:r w:rsidR="00B2157A" w:rsidRPr="0095426E">
        <w:rPr>
          <w:rFonts w:cs="Times New Roman"/>
          <w:b/>
          <w:bCs/>
          <w:sz w:val="28"/>
          <w:szCs w:val="28"/>
        </w:rPr>
        <w:t xml:space="preserve"> </w:t>
      </w:r>
      <w:r w:rsidR="00B2157A">
        <w:rPr>
          <w:rFonts w:cs="Times New Roman"/>
          <w:b/>
          <w:bCs/>
          <w:sz w:val="28"/>
          <w:szCs w:val="28"/>
        </w:rPr>
        <w:t xml:space="preserve">are </w:t>
      </w:r>
      <w:r w:rsidR="00B2157A" w:rsidRPr="0095426E">
        <w:rPr>
          <w:rFonts w:cs="Times New Roman"/>
          <w:b/>
          <w:bCs/>
          <w:sz w:val="28"/>
          <w:szCs w:val="28"/>
        </w:rPr>
        <w:t>being taken to</w:t>
      </w:r>
      <w:r w:rsidR="00B2157A">
        <w:rPr>
          <w:rFonts w:cs="Times New Roman"/>
          <w:b/>
          <w:bCs/>
          <w:sz w:val="28"/>
          <w:szCs w:val="28"/>
        </w:rPr>
        <w:t xml:space="preserve"> rectify those</w:t>
      </w:r>
      <w:r w:rsidR="00B2157A"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4CE6B85A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A3B3D25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DA59639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3480E41F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FBC43D1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4827881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C559C98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B6541BF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697FDA7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FEAAB29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8B52646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688A3839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99BD905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AE16764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4482140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E305762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7F954136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BF3A310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6CC36CC2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2030476A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77306793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70269D7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2A32543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7D9521B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72FBCAF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D666E7A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2DA8FD30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705DD20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4700E16D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7D4F369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0F8AAA56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5B558A4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29167CA6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5EB8A373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6C6366FD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3C72ED8C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200FF498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F2731CE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3DAE635C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66268AC0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6FA5C8C8" w14:textId="77777777" w:rsidR="0069521A" w:rsidRDefault="0069521A" w:rsidP="0069521A">
      <w:pPr>
        <w:ind w:right="-32"/>
        <w:jc w:val="both"/>
        <w:rPr>
          <w:rFonts w:cs="Times New Roman"/>
          <w:b/>
          <w:bCs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HoD with Seal</w:t>
      </w:r>
      <w:r>
        <w:rPr>
          <w:rFonts w:cs="Times New Roman"/>
          <w:b/>
          <w:bCs/>
        </w:rPr>
        <w:tab/>
      </w:r>
    </w:p>
    <w:p w14:paraId="4614831D" w14:textId="77777777" w:rsidR="0069521A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</w:p>
    <w:p w14:paraId="1BF6BD17" w14:textId="77777777" w:rsidR="0069521A" w:rsidRPr="00970EFD" w:rsidRDefault="0069521A" w:rsidP="0069521A">
      <w:pPr>
        <w:ind w:left="-630" w:right="-32" w:firstLine="63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</w:p>
    <w:p w14:paraId="63C0CEC1" w14:textId="77777777" w:rsidR="0069521A" w:rsidRDefault="0069521A" w:rsidP="0069521A">
      <w:pPr>
        <w:ind w:right="-32"/>
        <w:jc w:val="both"/>
        <w:rPr>
          <w:rFonts w:cs="Times New Roman"/>
          <w:b/>
          <w:bCs/>
        </w:rPr>
      </w:pPr>
    </w:p>
    <w:p w14:paraId="76C8B32D" w14:textId="032E2FFD" w:rsidR="0069521A" w:rsidRPr="008057B6" w:rsidRDefault="0069521A" w:rsidP="0069521A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9005CC">
        <w:rPr>
          <w:rFonts w:cs="Times New Roman"/>
          <w:b/>
          <w:bCs/>
          <w:sz w:val="28"/>
          <w:szCs w:val="28"/>
        </w:rPr>
        <w:t>I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0C8EC93A" w14:textId="77777777" w:rsidR="0069521A" w:rsidRDefault="0069521A" w:rsidP="0069521A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69521A" w14:paraId="450532F5" w14:textId="77777777" w:rsidTr="00A574A3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5D8E" w14:textId="77777777" w:rsidR="0069521A" w:rsidRDefault="0069521A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5A740639" w14:textId="77777777" w:rsidR="0069521A" w:rsidRDefault="0069521A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301F994A" w14:textId="7318588D" w:rsidR="0069521A" w:rsidRDefault="0069521A" w:rsidP="00A574A3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</w:t>
            </w:r>
            <w:r w:rsidR="00864493">
              <w:rPr>
                <w:i/>
                <w:iCs/>
                <w:sz w:val="22"/>
                <w:szCs w:val="22"/>
              </w:rPr>
              <w:t xml:space="preserve"> clinical material, etc. if any</w:t>
            </w:r>
            <w:r>
              <w:rPr>
                <w:i/>
                <w:iCs/>
                <w:sz w:val="22"/>
                <w:szCs w:val="22"/>
              </w:rPr>
              <w:t xml:space="preserve"> that you have noticed/came across, during the assessment.  Please attach the table of list of the patients (IP no., diagnosis and comments) available on the day of the assessment/inspection.</w:t>
            </w:r>
          </w:p>
          <w:p w14:paraId="47488AE4" w14:textId="77777777" w:rsidR="0069521A" w:rsidRDefault="0069521A" w:rsidP="00A574A3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3598ACF7" w14:textId="77777777" w:rsidR="00197492" w:rsidRDefault="00197492" w:rsidP="00197492"/>
    <w:p w14:paraId="50B6280A" w14:textId="77777777" w:rsidR="003637A1" w:rsidRDefault="003637A1" w:rsidP="00197492">
      <w:pPr>
        <w:ind w:left="720" w:hanging="360"/>
        <w:jc w:val="both"/>
        <w:rPr>
          <w:rFonts w:cs="Times New Roman"/>
          <w:b/>
          <w:bCs/>
          <w:sz w:val="40"/>
          <w:szCs w:val="40"/>
          <w:u w:val="single"/>
        </w:rPr>
      </w:pPr>
    </w:p>
    <w:p w14:paraId="0841B50B" w14:textId="77777777" w:rsidR="00735AE3" w:rsidRPr="009D2BA0" w:rsidRDefault="00735AE3" w:rsidP="00197492">
      <w:pPr>
        <w:rPr>
          <w:rFonts w:cs="Times New Roman"/>
        </w:rPr>
      </w:pPr>
    </w:p>
    <w:sectPr w:rsidR="00735AE3" w:rsidRPr="009D2BA0" w:rsidSect="00735A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8BB37" w14:textId="77777777" w:rsidR="008D7166" w:rsidRDefault="008D7166">
      <w:r>
        <w:separator/>
      </w:r>
    </w:p>
  </w:endnote>
  <w:endnote w:type="continuationSeparator" w:id="0">
    <w:p w14:paraId="5DF19B31" w14:textId="77777777" w:rsidR="008D7166" w:rsidRDefault="008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AEF9" w14:textId="437E8750" w:rsidR="008B1D73" w:rsidRDefault="008B1D73">
    <w:pPr>
      <w:pStyle w:val="Footer"/>
    </w:pPr>
    <w:r>
      <w:t>Signature of Dean</w:t>
    </w:r>
    <w:r>
      <w:tab/>
    </w:r>
    <w:r>
      <w:tab/>
      <w:t>Signature of Assessor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37B5" w14:textId="77777777" w:rsidR="008B1D73" w:rsidRDefault="008B1D73" w:rsidP="000D3957">
    <w:pPr>
      <w:pStyle w:val="Footer"/>
    </w:pPr>
    <w:r>
      <w:t>Signature of Dean</w:t>
    </w:r>
    <w:r>
      <w:tab/>
    </w:r>
    <w:r>
      <w:tab/>
      <w:t>Signature of Assessor</w:t>
    </w:r>
  </w:p>
  <w:p w14:paraId="114E6A66" w14:textId="77777777" w:rsidR="008B1D73" w:rsidRPr="000D3957" w:rsidRDefault="008B1D73" w:rsidP="000D3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71C1" w14:textId="77777777" w:rsidR="008D7166" w:rsidRDefault="008D7166">
      <w:r>
        <w:separator/>
      </w:r>
    </w:p>
  </w:footnote>
  <w:footnote w:type="continuationSeparator" w:id="0">
    <w:p w14:paraId="72AC003A" w14:textId="77777777" w:rsidR="008D7166" w:rsidRDefault="008D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AE2B" w14:textId="77777777" w:rsidR="008B1D73" w:rsidRDefault="008B1D73">
    <w:pPr>
      <w:pStyle w:val="Header"/>
      <w:jc w:val="right"/>
    </w:pPr>
  </w:p>
  <w:sdt>
    <w:sdtPr>
      <w:rPr>
        <w:sz w:val="16"/>
        <w:szCs w:val="16"/>
      </w:rPr>
      <w:id w:val="-723144251"/>
      <w:docPartObj>
        <w:docPartGallery w:val="Page Numbers (Bottom of Page)"/>
        <w:docPartUnique/>
      </w:docPartObj>
    </w:sdtPr>
    <w:sdtEndPr/>
    <w:sdtContent>
      <w:p w14:paraId="4B14F722" w14:textId="77777777" w:rsidR="008B1D73" w:rsidRPr="00197492" w:rsidRDefault="008B1D73" w:rsidP="00197492">
        <w:pPr>
          <w:pStyle w:val="Footer"/>
          <w:jc w:val="right"/>
          <w:rPr>
            <w:sz w:val="16"/>
            <w:szCs w:val="16"/>
          </w:rPr>
        </w:pPr>
        <w:r w:rsidRPr="00197492">
          <w:rPr>
            <w:sz w:val="16"/>
            <w:szCs w:val="16"/>
          </w:rPr>
          <w:t xml:space="preserve">Page | </w:t>
        </w:r>
        <w:r w:rsidRPr="00197492">
          <w:rPr>
            <w:noProof/>
            <w:sz w:val="16"/>
            <w:szCs w:val="16"/>
          </w:rPr>
          <w:fldChar w:fldCharType="begin"/>
        </w:r>
        <w:r w:rsidRPr="00197492">
          <w:rPr>
            <w:noProof/>
            <w:sz w:val="16"/>
            <w:szCs w:val="16"/>
          </w:rPr>
          <w:instrText xml:space="preserve"> PAGE   \* MERGEFORMAT </w:instrText>
        </w:r>
        <w:r w:rsidRPr="00197492">
          <w:rPr>
            <w:noProof/>
            <w:sz w:val="16"/>
            <w:szCs w:val="16"/>
          </w:rPr>
          <w:fldChar w:fldCharType="separate"/>
        </w:r>
        <w:r w:rsidR="006354DD">
          <w:rPr>
            <w:noProof/>
            <w:sz w:val="16"/>
            <w:szCs w:val="16"/>
          </w:rPr>
          <w:t>11</w:t>
        </w:r>
        <w:r w:rsidRPr="00197492">
          <w:rPr>
            <w:noProof/>
            <w:sz w:val="16"/>
            <w:szCs w:val="16"/>
          </w:rPr>
          <w:fldChar w:fldCharType="end"/>
        </w:r>
        <w:r w:rsidRPr="00197492">
          <w:rPr>
            <w:sz w:val="16"/>
            <w:szCs w:val="16"/>
          </w:rPr>
          <w:t xml:space="preserve"> </w:t>
        </w:r>
      </w:p>
      <w:p w14:paraId="7E59AE50" w14:textId="0AFB1731" w:rsidR="008B1D73" w:rsidRPr="00197492" w:rsidRDefault="008B1D73" w:rsidP="00197492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(BIOCHEMISTRY)</w:t>
        </w:r>
        <w:r w:rsidRPr="00197492">
          <w:rPr>
            <w:sz w:val="16"/>
            <w:szCs w:val="16"/>
          </w:rPr>
          <w:t>/2024</w:t>
        </w:r>
      </w:p>
    </w:sdtContent>
  </w:sdt>
  <w:p w14:paraId="51812088" w14:textId="77777777" w:rsidR="008B1D73" w:rsidRPr="00197492" w:rsidRDefault="008B1D73" w:rsidP="00197492">
    <w:pPr>
      <w:rPr>
        <w:sz w:val="16"/>
        <w:szCs w:val="16"/>
      </w:rPr>
    </w:pPr>
  </w:p>
  <w:p w14:paraId="3C8A8FD9" w14:textId="77777777" w:rsidR="008B1D73" w:rsidRDefault="008B1D73">
    <w:pPr>
      <w:pStyle w:val="Header"/>
    </w:pPr>
  </w:p>
  <w:p w14:paraId="379A0297" w14:textId="77777777" w:rsidR="008B1D73" w:rsidRDefault="008B1D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720433359"/>
      <w:docPartObj>
        <w:docPartGallery w:val="Page Numbers (Bottom of Page)"/>
        <w:docPartUnique/>
      </w:docPartObj>
    </w:sdtPr>
    <w:sdtEndPr/>
    <w:sdtContent>
      <w:p w14:paraId="61A50177" w14:textId="77777777" w:rsidR="008B1D73" w:rsidRPr="00197492" w:rsidRDefault="008B1D73" w:rsidP="000D3957">
        <w:pPr>
          <w:pStyle w:val="Footer"/>
          <w:jc w:val="right"/>
          <w:rPr>
            <w:sz w:val="16"/>
            <w:szCs w:val="16"/>
          </w:rPr>
        </w:pPr>
        <w:r w:rsidRPr="00197492">
          <w:rPr>
            <w:sz w:val="16"/>
            <w:szCs w:val="16"/>
          </w:rPr>
          <w:t xml:space="preserve">Page | </w:t>
        </w:r>
        <w:r w:rsidRPr="00197492">
          <w:rPr>
            <w:noProof/>
            <w:sz w:val="16"/>
            <w:szCs w:val="16"/>
          </w:rPr>
          <w:fldChar w:fldCharType="begin"/>
        </w:r>
        <w:r w:rsidRPr="00197492">
          <w:rPr>
            <w:noProof/>
            <w:sz w:val="16"/>
            <w:szCs w:val="16"/>
          </w:rPr>
          <w:instrText xml:space="preserve"> PAGE   \* MERGEFORMAT </w:instrText>
        </w:r>
        <w:r w:rsidRPr="00197492">
          <w:rPr>
            <w:noProof/>
            <w:sz w:val="16"/>
            <w:szCs w:val="16"/>
          </w:rPr>
          <w:fldChar w:fldCharType="separate"/>
        </w:r>
        <w:r w:rsidR="006354DD">
          <w:rPr>
            <w:noProof/>
            <w:sz w:val="16"/>
            <w:szCs w:val="16"/>
          </w:rPr>
          <w:t>16</w:t>
        </w:r>
        <w:r w:rsidRPr="00197492">
          <w:rPr>
            <w:noProof/>
            <w:sz w:val="16"/>
            <w:szCs w:val="16"/>
          </w:rPr>
          <w:fldChar w:fldCharType="end"/>
        </w:r>
        <w:r w:rsidRPr="00197492">
          <w:rPr>
            <w:sz w:val="16"/>
            <w:szCs w:val="16"/>
          </w:rPr>
          <w:t xml:space="preserve"> </w:t>
        </w:r>
      </w:p>
      <w:p w14:paraId="123627A5" w14:textId="77777777" w:rsidR="008B1D73" w:rsidRPr="00197492" w:rsidRDefault="008B1D73" w:rsidP="000D3957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(BIOCHEMISTRY)</w:t>
        </w:r>
        <w:r w:rsidRPr="00197492">
          <w:rPr>
            <w:sz w:val="16"/>
            <w:szCs w:val="16"/>
          </w:rPr>
          <w:t>/2024</w:t>
        </w:r>
      </w:p>
    </w:sdtContent>
  </w:sdt>
  <w:p w14:paraId="429BB09F" w14:textId="77777777" w:rsidR="008B1D73" w:rsidRPr="00197492" w:rsidRDefault="008B1D73" w:rsidP="000D3957">
    <w:pPr>
      <w:rPr>
        <w:sz w:val="16"/>
        <w:szCs w:val="16"/>
      </w:rPr>
    </w:pPr>
  </w:p>
  <w:p w14:paraId="618EA55B" w14:textId="77777777" w:rsidR="008B1D73" w:rsidRDefault="008B1D73">
    <w:pPr>
      <w:pStyle w:val="Header"/>
      <w:jc w:val="right"/>
    </w:pPr>
  </w:p>
  <w:p w14:paraId="386A8A4C" w14:textId="77777777" w:rsidR="008B1D73" w:rsidRDefault="008B1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B89"/>
    <w:multiLevelType w:val="hybridMultilevel"/>
    <w:tmpl w:val="C3228C2E"/>
    <w:lvl w:ilvl="0" w:tplc="4D008C76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183E"/>
    <w:multiLevelType w:val="hybridMultilevel"/>
    <w:tmpl w:val="57CA3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576"/>
    <w:multiLevelType w:val="hybridMultilevel"/>
    <w:tmpl w:val="57CA32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80B72B2"/>
    <w:multiLevelType w:val="hybridMultilevel"/>
    <w:tmpl w:val="3612B0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0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76C"/>
    <w:multiLevelType w:val="hybridMultilevel"/>
    <w:tmpl w:val="063A5322"/>
    <w:lvl w:ilvl="0" w:tplc="F5707DBE">
      <w:start w:val="8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BFB2C07"/>
    <w:multiLevelType w:val="hybridMultilevel"/>
    <w:tmpl w:val="879605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8F3529"/>
    <w:multiLevelType w:val="hybridMultilevel"/>
    <w:tmpl w:val="3612B0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0" w15:restartNumberingAfterBreak="0">
    <w:nsid w:val="69041689"/>
    <w:multiLevelType w:val="hybridMultilevel"/>
    <w:tmpl w:val="87960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27"/>
  </w:num>
  <w:num w:numId="5">
    <w:abstractNumId w:val="12"/>
  </w:num>
  <w:num w:numId="6">
    <w:abstractNumId w:val="15"/>
  </w:num>
  <w:num w:numId="7">
    <w:abstractNumId w:val="13"/>
  </w:num>
  <w:num w:numId="8">
    <w:abstractNumId w:val="31"/>
  </w:num>
  <w:num w:numId="9">
    <w:abstractNumId w:val="23"/>
  </w:num>
  <w:num w:numId="10">
    <w:abstractNumId w:val="4"/>
  </w:num>
  <w:num w:numId="11">
    <w:abstractNumId w:val="24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4"/>
  </w:num>
  <w:num w:numId="16">
    <w:abstractNumId w:val="28"/>
  </w:num>
  <w:num w:numId="17">
    <w:abstractNumId w:val="10"/>
  </w:num>
  <w:num w:numId="18">
    <w:abstractNumId w:val="9"/>
  </w:num>
  <w:num w:numId="19">
    <w:abstractNumId w:val="11"/>
  </w:num>
  <w:num w:numId="20">
    <w:abstractNumId w:val="18"/>
  </w:num>
  <w:num w:numId="21">
    <w:abstractNumId w:val="32"/>
  </w:num>
  <w:num w:numId="22">
    <w:abstractNumId w:val="8"/>
  </w:num>
  <w:num w:numId="23">
    <w:abstractNumId w:val="29"/>
  </w:num>
  <w:num w:numId="24">
    <w:abstractNumId w:val="19"/>
  </w:num>
  <w:num w:numId="25">
    <w:abstractNumId w:val="17"/>
  </w:num>
  <w:num w:numId="26">
    <w:abstractNumId w:val="7"/>
  </w:num>
  <w:num w:numId="27">
    <w:abstractNumId w:val="1"/>
  </w:num>
  <w:num w:numId="28">
    <w:abstractNumId w:val="14"/>
  </w:num>
  <w:num w:numId="29">
    <w:abstractNumId w:val="26"/>
  </w:num>
  <w:num w:numId="30">
    <w:abstractNumId w:val="5"/>
  </w:num>
  <w:num w:numId="31">
    <w:abstractNumId w:val="22"/>
  </w:num>
  <w:num w:numId="32">
    <w:abstractNumId w:val="30"/>
  </w:num>
  <w:num w:numId="33">
    <w:abstractNumId w:val="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1EB6"/>
    <w:rsid w:val="00003F9F"/>
    <w:rsid w:val="00007A5E"/>
    <w:rsid w:val="00013CA7"/>
    <w:rsid w:val="000151C9"/>
    <w:rsid w:val="00022603"/>
    <w:rsid w:val="00024B58"/>
    <w:rsid w:val="000256C1"/>
    <w:rsid w:val="000277E2"/>
    <w:rsid w:val="00031A99"/>
    <w:rsid w:val="0003360F"/>
    <w:rsid w:val="00035EE5"/>
    <w:rsid w:val="00045803"/>
    <w:rsid w:val="00047061"/>
    <w:rsid w:val="000516EC"/>
    <w:rsid w:val="00064131"/>
    <w:rsid w:val="000711DC"/>
    <w:rsid w:val="000803BB"/>
    <w:rsid w:val="00086E6D"/>
    <w:rsid w:val="00087BD2"/>
    <w:rsid w:val="000A3E89"/>
    <w:rsid w:val="000A42A6"/>
    <w:rsid w:val="000A7724"/>
    <w:rsid w:val="000B0888"/>
    <w:rsid w:val="000B158F"/>
    <w:rsid w:val="000C0CBF"/>
    <w:rsid w:val="000D0B5F"/>
    <w:rsid w:val="000D3957"/>
    <w:rsid w:val="000E2847"/>
    <w:rsid w:val="000F0CBA"/>
    <w:rsid w:val="000F4003"/>
    <w:rsid w:val="000F6606"/>
    <w:rsid w:val="00101BE6"/>
    <w:rsid w:val="00101C5A"/>
    <w:rsid w:val="00104F19"/>
    <w:rsid w:val="001133EA"/>
    <w:rsid w:val="00117F09"/>
    <w:rsid w:val="00124616"/>
    <w:rsid w:val="0012677C"/>
    <w:rsid w:val="00132997"/>
    <w:rsid w:val="00137A00"/>
    <w:rsid w:val="0014188A"/>
    <w:rsid w:val="00152D24"/>
    <w:rsid w:val="00155CF5"/>
    <w:rsid w:val="00162657"/>
    <w:rsid w:val="00165D7D"/>
    <w:rsid w:val="00176982"/>
    <w:rsid w:val="00186C75"/>
    <w:rsid w:val="0019568A"/>
    <w:rsid w:val="00197492"/>
    <w:rsid w:val="001A1687"/>
    <w:rsid w:val="001A6464"/>
    <w:rsid w:val="001D3BBE"/>
    <w:rsid w:val="001D438E"/>
    <w:rsid w:val="001D75ED"/>
    <w:rsid w:val="001E148E"/>
    <w:rsid w:val="001E449D"/>
    <w:rsid w:val="001E58D7"/>
    <w:rsid w:val="001F31A7"/>
    <w:rsid w:val="001F3D13"/>
    <w:rsid w:val="001F6BEC"/>
    <w:rsid w:val="001F747B"/>
    <w:rsid w:val="00200F36"/>
    <w:rsid w:val="0021168C"/>
    <w:rsid w:val="0021703E"/>
    <w:rsid w:val="00224EDB"/>
    <w:rsid w:val="00230AED"/>
    <w:rsid w:val="00234070"/>
    <w:rsid w:val="00234584"/>
    <w:rsid w:val="00237C52"/>
    <w:rsid w:val="00237E64"/>
    <w:rsid w:val="00247765"/>
    <w:rsid w:val="00260ADE"/>
    <w:rsid w:val="00270EC6"/>
    <w:rsid w:val="00283609"/>
    <w:rsid w:val="00286495"/>
    <w:rsid w:val="00292030"/>
    <w:rsid w:val="0029459B"/>
    <w:rsid w:val="00294FFD"/>
    <w:rsid w:val="002A5CCD"/>
    <w:rsid w:val="002C504D"/>
    <w:rsid w:val="002C5993"/>
    <w:rsid w:val="002C601F"/>
    <w:rsid w:val="002D1A05"/>
    <w:rsid w:val="002D1DA0"/>
    <w:rsid w:val="002D59B8"/>
    <w:rsid w:val="002D7CDB"/>
    <w:rsid w:val="002E3481"/>
    <w:rsid w:val="002E720A"/>
    <w:rsid w:val="002E785E"/>
    <w:rsid w:val="0030164C"/>
    <w:rsid w:val="00302B23"/>
    <w:rsid w:val="00306444"/>
    <w:rsid w:val="003067AA"/>
    <w:rsid w:val="00306A73"/>
    <w:rsid w:val="003103C6"/>
    <w:rsid w:val="003111C3"/>
    <w:rsid w:val="00315AFB"/>
    <w:rsid w:val="00317D40"/>
    <w:rsid w:val="0032404E"/>
    <w:rsid w:val="00326893"/>
    <w:rsid w:val="00326953"/>
    <w:rsid w:val="00327BD6"/>
    <w:rsid w:val="00341C94"/>
    <w:rsid w:val="0034551B"/>
    <w:rsid w:val="0034658D"/>
    <w:rsid w:val="00350AF5"/>
    <w:rsid w:val="003637A1"/>
    <w:rsid w:val="00364233"/>
    <w:rsid w:val="00367472"/>
    <w:rsid w:val="0036758A"/>
    <w:rsid w:val="0037284E"/>
    <w:rsid w:val="00380D16"/>
    <w:rsid w:val="0038341D"/>
    <w:rsid w:val="003852D7"/>
    <w:rsid w:val="003A1A46"/>
    <w:rsid w:val="003A6F3D"/>
    <w:rsid w:val="003B2C25"/>
    <w:rsid w:val="003B35A7"/>
    <w:rsid w:val="003B43CA"/>
    <w:rsid w:val="003B663D"/>
    <w:rsid w:val="003D22A5"/>
    <w:rsid w:val="003D3C8B"/>
    <w:rsid w:val="003D46B2"/>
    <w:rsid w:val="003E3F91"/>
    <w:rsid w:val="003F47FE"/>
    <w:rsid w:val="00411A10"/>
    <w:rsid w:val="00414CB3"/>
    <w:rsid w:val="0041571D"/>
    <w:rsid w:val="004240A1"/>
    <w:rsid w:val="00454F02"/>
    <w:rsid w:val="004661CA"/>
    <w:rsid w:val="0048646E"/>
    <w:rsid w:val="004A20E8"/>
    <w:rsid w:val="004B1786"/>
    <w:rsid w:val="004C4CE9"/>
    <w:rsid w:val="004E6D8E"/>
    <w:rsid w:val="004E7283"/>
    <w:rsid w:val="004F58E0"/>
    <w:rsid w:val="004F5B26"/>
    <w:rsid w:val="00505808"/>
    <w:rsid w:val="005107B0"/>
    <w:rsid w:val="005171A2"/>
    <w:rsid w:val="00517360"/>
    <w:rsid w:val="00524150"/>
    <w:rsid w:val="00525B5A"/>
    <w:rsid w:val="00525E0D"/>
    <w:rsid w:val="00532399"/>
    <w:rsid w:val="00537E89"/>
    <w:rsid w:val="005403F3"/>
    <w:rsid w:val="005410B8"/>
    <w:rsid w:val="00541677"/>
    <w:rsid w:val="005507B0"/>
    <w:rsid w:val="005540D9"/>
    <w:rsid w:val="005622CA"/>
    <w:rsid w:val="0056240F"/>
    <w:rsid w:val="00570ABB"/>
    <w:rsid w:val="00576700"/>
    <w:rsid w:val="00583397"/>
    <w:rsid w:val="00585DA6"/>
    <w:rsid w:val="00587104"/>
    <w:rsid w:val="00592136"/>
    <w:rsid w:val="005A7819"/>
    <w:rsid w:val="005B4877"/>
    <w:rsid w:val="005B493E"/>
    <w:rsid w:val="005C0F04"/>
    <w:rsid w:val="005C2D25"/>
    <w:rsid w:val="005D2B4B"/>
    <w:rsid w:val="005D4F8B"/>
    <w:rsid w:val="00607306"/>
    <w:rsid w:val="0061092D"/>
    <w:rsid w:val="00610B2B"/>
    <w:rsid w:val="006215B2"/>
    <w:rsid w:val="0063342A"/>
    <w:rsid w:val="006354DD"/>
    <w:rsid w:val="00635A39"/>
    <w:rsid w:val="0065406D"/>
    <w:rsid w:val="00654741"/>
    <w:rsid w:val="00655F69"/>
    <w:rsid w:val="0067742D"/>
    <w:rsid w:val="0068799B"/>
    <w:rsid w:val="0069521A"/>
    <w:rsid w:val="006A2859"/>
    <w:rsid w:val="006A419A"/>
    <w:rsid w:val="006B4368"/>
    <w:rsid w:val="006C08EF"/>
    <w:rsid w:val="006C3045"/>
    <w:rsid w:val="006C677C"/>
    <w:rsid w:val="006D18AD"/>
    <w:rsid w:val="006F46D1"/>
    <w:rsid w:val="00703A9C"/>
    <w:rsid w:val="0070746E"/>
    <w:rsid w:val="00735AE3"/>
    <w:rsid w:val="007376E1"/>
    <w:rsid w:val="00742D55"/>
    <w:rsid w:val="007451F5"/>
    <w:rsid w:val="007479E1"/>
    <w:rsid w:val="00750C5F"/>
    <w:rsid w:val="007616D0"/>
    <w:rsid w:val="007706FE"/>
    <w:rsid w:val="00772E2C"/>
    <w:rsid w:val="00773AA0"/>
    <w:rsid w:val="00780A1E"/>
    <w:rsid w:val="007B6B2F"/>
    <w:rsid w:val="007C06E2"/>
    <w:rsid w:val="007C6DD8"/>
    <w:rsid w:val="007D1325"/>
    <w:rsid w:val="007E7112"/>
    <w:rsid w:val="007F06E3"/>
    <w:rsid w:val="00801500"/>
    <w:rsid w:val="0080189B"/>
    <w:rsid w:val="00813D06"/>
    <w:rsid w:val="00817DB8"/>
    <w:rsid w:val="00820E04"/>
    <w:rsid w:val="00821BDB"/>
    <w:rsid w:val="008338CC"/>
    <w:rsid w:val="0084105D"/>
    <w:rsid w:val="008414EF"/>
    <w:rsid w:val="00842137"/>
    <w:rsid w:val="00852175"/>
    <w:rsid w:val="008521FF"/>
    <w:rsid w:val="00853B0B"/>
    <w:rsid w:val="00854A3F"/>
    <w:rsid w:val="0085580C"/>
    <w:rsid w:val="00857ADE"/>
    <w:rsid w:val="00863F73"/>
    <w:rsid w:val="00864493"/>
    <w:rsid w:val="00880236"/>
    <w:rsid w:val="00882E38"/>
    <w:rsid w:val="00887F84"/>
    <w:rsid w:val="0089327E"/>
    <w:rsid w:val="008959CE"/>
    <w:rsid w:val="00896147"/>
    <w:rsid w:val="00896C88"/>
    <w:rsid w:val="00897343"/>
    <w:rsid w:val="008A1585"/>
    <w:rsid w:val="008A1B01"/>
    <w:rsid w:val="008A63D3"/>
    <w:rsid w:val="008B1D73"/>
    <w:rsid w:val="008B2E74"/>
    <w:rsid w:val="008C1F96"/>
    <w:rsid w:val="008C4169"/>
    <w:rsid w:val="008C4420"/>
    <w:rsid w:val="008C51A5"/>
    <w:rsid w:val="008C560D"/>
    <w:rsid w:val="008C695A"/>
    <w:rsid w:val="008D193D"/>
    <w:rsid w:val="008D7166"/>
    <w:rsid w:val="008E0052"/>
    <w:rsid w:val="008E5F6E"/>
    <w:rsid w:val="008E7A61"/>
    <w:rsid w:val="008F1D33"/>
    <w:rsid w:val="008F3E48"/>
    <w:rsid w:val="008F6232"/>
    <w:rsid w:val="008F6F7D"/>
    <w:rsid w:val="009005CC"/>
    <w:rsid w:val="00907183"/>
    <w:rsid w:val="00907C6B"/>
    <w:rsid w:val="00921752"/>
    <w:rsid w:val="009221F7"/>
    <w:rsid w:val="009329EE"/>
    <w:rsid w:val="009368D7"/>
    <w:rsid w:val="00947039"/>
    <w:rsid w:val="009503E9"/>
    <w:rsid w:val="00953565"/>
    <w:rsid w:val="009563B4"/>
    <w:rsid w:val="00970FA8"/>
    <w:rsid w:val="0098376F"/>
    <w:rsid w:val="0098630D"/>
    <w:rsid w:val="0099521A"/>
    <w:rsid w:val="00996894"/>
    <w:rsid w:val="009A2C9F"/>
    <w:rsid w:val="009B0891"/>
    <w:rsid w:val="009B6CFB"/>
    <w:rsid w:val="009D2BA0"/>
    <w:rsid w:val="009E0B20"/>
    <w:rsid w:val="009E6617"/>
    <w:rsid w:val="00A15477"/>
    <w:rsid w:val="00A237EE"/>
    <w:rsid w:val="00A30728"/>
    <w:rsid w:val="00A414C6"/>
    <w:rsid w:val="00A50D95"/>
    <w:rsid w:val="00A51A15"/>
    <w:rsid w:val="00A6382B"/>
    <w:rsid w:val="00A74EAC"/>
    <w:rsid w:val="00A7577F"/>
    <w:rsid w:val="00A805FB"/>
    <w:rsid w:val="00A90C34"/>
    <w:rsid w:val="00A9493A"/>
    <w:rsid w:val="00AA1430"/>
    <w:rsid w:val="00AA2034"/>
    <w:rsid w:val="00AB0EA8"/>
    <w:rsid w:val="00AC2689"/>
    <w:rsid w:val="00AC26F7"/>
    <w:rsid w:val="00AC306D"/>
    <w:rsid w:val="00AF6247"/>
    <w:rsid w:val="00B17DB4"/>
    <w:rsid w:val="00B2157A"/>
    <w:rsid w:val="00B2242B"/>
    <w:rsid w:val="00B32056"/>
    <w:rsid w:val="00B35145"/>
    <w:rsid w:val="00B44AFE"/>
    <w:rsid w:val="00B520DF"/>
    <w:rsid w:val="00B53C54"/>
    <w:rsid w:val="00B53F88"/>
    <w:rsid w:val="00B62946"/>
    <w:rsid w:val="00B634F3"/>
    <w:rsid w:val="00B7144C"/>
    <w:rsid w:val="00B71E6E"/>
    <w:rsid w:val="00B741DC"/>
    <w:rsid w:val="00B825FF"/>
    <w:rsid w:val="00B912CD"/>
    <w:rsid w:val="00BB2E51"/>
    <w:rsid w:val="00BB49C2"/>
    <w:rsid w:val="00BB7D40"/>
    <w:rsid w:val="00BC63DA"/>
    <w:rsid w:val="00BC745E"/>
    <w:rsid w:val="00BD004C"/>
    <w:rsid w:val="00BD67C3"/>
    <w:rsid w:val="00BD7F53"/>
    <w:rsid w:val="00BE05D2"/>
    <w:rsid w:val="00BE15AF"/>
    <w:rsid w:val="00BE2526"/>
    <w:rsid w:val="00BF7D20"/>
    <w:rsid w:val="00C13A50"/>
    <w:rsid w:val="00C224F8"/>
    <w:rsid w:val="00C26BD9"/>
    <w:rsid w:val="00C272BA"/>
    <w:rsid w:val="00C36547"/>
    <w:rsid w:val="00C546C9"/>
    <w:rsid w:val="00C55077"/>
    <w:rsid w:val="00C63D30"/>
    <w:rsid w:val="00C64D14"/>
    <w:rsid w:val="00C6723B"/>
    <w:rsid w:val="00C70319"/>
    <w:rsid w:val="00C87759"/>
    <w:rsid w:val="00C971A3"/>
    <w:rsid w:val="00CA08C6"/>
    <w:rsid w:val="00CA47A6"/>
    <w:rsid w:val="00CB08AA"/>
    <w:rsid w:val="00CC5219"/>
    <w:rsid w:val="00CC6B65"/>
    <w:rsid w:val="00D000B4"/>
    <w:rsid w:val="00D137B1"/>
    <w:rsid w:val="00D3479C"/>
    <w:rsid w:val="00D347CC"/>
    <w:rsid w:val="00D35CEE"/>
    <w:rsid w:val="00D36BBF"/>
    <w:rsid w:val="00D43852"/>
    <w:rsid w:val="00D47CD0"/>
    <w:rsid w:val="00D5006A"/>
    <w:rsid w:val="00D52126"/>
    <w:rsid w:val="00D65B21"/>
    <w:rsid w:val="00D74A87"/>
    <w:rsid w:val="00D82039"/>
    <w:rsid w:val="00D83805"/>
    <w:rsid w:val="00D87DDB"/>
    <w:rsid w:val="00DA1AEB"/>
    <w:rsid w:val="00DB79A8"/>
    <w:rsid w:val="00DC136B"/>
    <w:rsid w:val="00DC1551"/>
    <w:rsid w:val="00DC6A11"/>
    <w:rsid w:val="00DD1E6A"/>
    <w:rsid w:val="00DD4F27"/>
    <w:rsid w:val="00DE072B"/>
    <w:rsid w:val="00DF15EE"/>
    <w:rsid w:val="00DF271C"/>
    <w:rsid w:val="00DF2B97"/>
    <w:rsid w:val="00E026CD"/>
    <w:rsid w:val="00E02AAF"/>
    <w:rsid w:val="00E13619"/>
    <w:rsid w:val="00E14B5B"/>
    <w:rsid w:val="00E17A45"/>
    <w:rsid w:val="00E21B2C"/>
    <w:rsid w:val="00E271EF"/>
    <w:rsid w:val="00E35851"/>
    <w:rsid w:val="00E43468"/>
    <w:rsid w:val="00E452A9"/>
    <w:rsid w:val="00E604E2"/>
    <w:rsid w:val="00E70CA6"/>
    <w:rsid w:val="00E82362"/>
    <w:rsid w:val="00E84084"/>
    <w:rsid w:val="00E84404"/>
    <w:rsid w:val="00E90930"/>
    <w:rsid w:val="00E90B4F"/>
    <w:rsid w:val="00E92C42"/>
    <w:rsid w:val="00E9310D"/>
    <w:rsid w:val="00EC3424"/>
    <w:rsid w:val="00EC4FFF"/>
    <w:rsid w:val="00ED38A7"/>
    <w:rsid w:val="00ED7E3F"/>
    <w:rsid w:val="00EE2270"/>
    <w:rsid w:val="00EE2D7D"/>
    <w:rsid w:val="00EE3B72"/>
    <w:rsid w:val="00EF207F"/>
    <w:rsid w:val="00F26096"/>
    <w:rsid w:val="00F26A71"/>
    <w:rsid w:val="00F41EDE"/>
    <w:rsid w:val="00F44DD4"/>
    <w:rsid w:val="00F45206"/>
    <w:rsid w:val="00F5283A"/>
    <w:rsid w:val="00F576F1"/>
    <w:rsid w:val="00F60AD9"/>
    <w:rsid w:val="00F64F8E"/>
    <w:rsid w:val="00F76BE1"/>
    <w:rsid w:val="00F84203"/>
    <w:rsid w:val="00F8599C"/>
    <w:rsid w:val="00F933D3"/>
    <w:rsid w:val="00FA2570"/>
    <w:rsid w:val="00FA5DA7"/>
    <w:rsid w:val="00FB0F14"/>
    <w:rsid w:val="00FB42E8"/>
    <w:rsid w:val="00FC30D9"/>
    <w:rsid w:val="00FC368C"/>
    <w:rsid w:val="00FC6D83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2FED1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24616"/>
    <w:rPr>
      <w:sz w:val="16"/>
      <w:szCs w:val="16"/>
    </w:rPr>
  </w:style>
  <w:style w:type="paragraph" w:styleId="Revision">
    <w:name w:val="Revision"/>
    <w:hidden/>
    <w:uiPriority w:val="99"/>
    <w:semiHidden/>
    <w:rsid w:val="001246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Member (PG)</cp:lastModifiedBy>
  <cp:revision>75</cp:revision>
  <dcterms:created xsi:type="dcterms:W3CDTF">2024-08-01T10:41:00Z</dcterms:created>
  <dcterms:modified xsi:type="dcterms:W3CDTF">2024-08-11T15:07:00Z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5174d183af16bf80df90bcee19d9f27870f31af84bbd1a8b0744b082b1d150d2</vt:lpwstr>
  </property>
</Properties>
</file>